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DA2B" w14:textId="77777777" w:rsidR="00A252E9" w:rsidRDefault="00A252E9" w:rsidP="00A252E9">
      <w:pPr>
        <w:spacing w:line="276" w:lineRule="auto"/>
        <w:rPr>
          <w:rFonts w:asciiTheme="minorHAnsi" w:hAnsiTheme="minorHAnsi" w:cstheme="minorHAnsi"/>
          <w:b/>
          <w:bCs/>
          <w:color w:val="000000"/>
        </w:rPr>
      </w:pPr>
      <w:bookmarkStart w:id="0" w:name="_Hlk70612233"/>
    </w:p>
    <w:p w14:paraId="1CAB8BC3" w14:textId="1112F501" w:rsidR="00A252E9" w:rsidRPr="00AC7345" w:rsidRDefault="00A252E9" w:rsidP="00A252E9">
      <w:pPr>
        <w:spacing w:line="276" w:lineRule="auto"/>
        <w:rPr>
          <w:rFonts w:asciiTheme="minorHAnsi" w:hAnsiTheme="minorHAnsi" w:cstheme="minorHAnsi"/>
          <w:b/>
          <w:bCs/>
          <w:lang w:val="en-IE"/>
        </w:rPr>
      </w:pPr>
      <w:r w:rsidRPr="00AC7345">
        <w:rPr>
          <w:rFonts w:asciiTheme="minorHAnsi" w:hAnsiTheme="minorHAnsi" w:cstheme="minorHAnsi"/>
          <w:b/>
          <w:bCs/>
          <w:color w:val="000000"/>
        </w:rPr>
        <w:t>Irish Hotels Federation Skillnet</w:t>
      </w:r>
      <w:r w:rsidRPr="00AC7345">
        <w:rPr>
          <w:rFonts w:asciiTheme="minorHAnsi" w:hAnsiTheme="minorHAnsi" w:cstheme="minorHAnsi"/>
          <w:b/>
          <w:bCs/>
          <w:lang w:val="en-IE"/>
        </w:rPr>
        <w:t xml:space="preserve"> media release </w:t>
      </w:r>
    </w:p>
    <w:p w14:paraId="7C1D8550" w14:textId="3F5C55A6" w:rsidR="00A252E9" w:rsidRPr="00AC7345" w:rsidRDefault="00A252E9" w:rsidP="00A252E9">
      <w:pPr>
        <w:spacing w:line="276" w:lineRule="auto"/>
        <w:rPr>
          <w:rFonts w:asciiTheme="minorHAnsi" w:hAnsiTheme="minorHAnsi" w:cstheme="minorHAnsi"/>
          <w:b/>
          <w:bCs/>
          <w:lang w:val="en-IE"/>
        </w:rPr>
      </w:pPr>
      <w:r w:rsidRPr="00AC7345">
        <w:rPr>
          <w:rFonts w:asciiTheme="minorHAnsi" w:hAnsiTheme="minorHAnsi" w:cstheme="minorHAnsi"/>
          <w:b/>
          <w:bCs/>
          <w:lang w:val="en-IE"/>
        </w:rPr>
        <w:t xml:space="preserve">For immediate issue: </w:t>
      </w:r>
      <w:r>
        <w:rPr>
          <w:rFonts w:asciiTheme="minorHAnsi" w:hAnsiTheme="minorHAnsi" w:cstheme="minorHAnsi"/>
          <w:b/>
          <w:bCs/>
          <w:lang w:val="en-IE"/>
        </w:rPr>
        <w:t>Thursday</w:t>
      </w:r>
      <w:r w:rsidRPr="00AC7345">
        <w:rPr>
          <w:rFonts w:asciiTheme="minorHAnsi" w:hAnsiTheme="minorHAnsi" w:cstheme="minorHAnsi"/>
          <w:b/>
          <w:bCs/>
          <w:lang w:val="en-IE"/>
        </w:rPr>
        <w:t xml:space="preserve">, </w:t>
      </w:r>
      <w:r>
        <w:rPr>
          <w:rFonts w:asciiTheme="minorHAnsi" w:hAnsiTheme="minorHAnsi" w:cstheme="minorHAnsi"/>
          <w:b/>
          <w:bCs/>
          <w:lang w:val="en-IE"/>
        </w:rPr>
        <w:t>24</w:t>
      </w:r>
      <w:r w:rsidRPr="00AC7345">
        <w:rPr>
          <w:rFonts w:asciiTheme="minorHAnsi" w:hAnsiTheme="minorHAnsi" w:cstheme="minorHAnsi"/>
          <w:b/>
          <w:bCs/>
          <w:lang w:val="en-IE"/>
        </w:rPr>
        <w:t xml:space="preserve"> </w:t>
      </w:r>
      <w:r>
        <w:rPr>
          <w:rFonts w:asciiTheme="minorHAnsi" w:hAnsiTheme="minorHAnsi" w:cstheme="minorHAnsi"/>
          <w:b/>
          <w:bCs/>
          <w:lang w:val="en-IE"/>
        </w:rPr>
        <w:t>June</w:t>
      </w:r>
      <w:r w:rsidRPr="00AC7345">
        <w:rPr>
          <w:rFonts w:asciiTheme="minorHAnsi" w:hAnsiTheme="minorHAnsi" w:cstheme="minorHAnsi"/>
          <w:b/>
          <w:bCs/>
          <w:lang w:val="en-IE"/>
        </w:rPr>
        <w:t xml:space="preserve"> 2021</w:t>
      </w:r>
    </w:p>
    <w:p w14:paraId="2A50C05A" w14:textId="77777777" w:rsidR="00A252E9" w:rsidRDefault="00A252E9" w:rsidP="00CA38CA">
      <w:pPr>
        <w:spacing w:line="254" w:lineRule="auto"/>
        <w:jc w:val="center"/>
        <w:rPr>
          <w:rFonts w:asciiTheme="minorHAnsi" w:hAnsiTheme="minorHAnsi" w:cstheme="minorHAnsi"/>
          <w:b/>
          <w:bCs/>
          <w:color w:val="000000"/>
        </w:rPr>
      </w:pPr>
    </w:p>
    <w:p w14:paraId="6F9845BD" w14:textId="77777777" w:rsidR="00A252E9" w:rsidRDefault="00A252E9" w:rsidP="00CA38CA">
      <w:pPr>
        <w:spacing w:line="254" w:lineRule="auto"/>
        <w:jc w:val="center"/>
        <w:rPr>
          <w:rFonts w:asciiTheme="minorHAnsi" w:hAnsiTheme="minorHAnsi" w:cstheme="minorHAnsi"/>
          <w:b/>
          <w:bCs/>
          <w:color w:val="000000"/>
        </w:rPr>
      </w:pPr>
    </w:p>
    <w:p w14:paraId="5ED32E3E" w14:textId="77777777" w:rsidR="00A33347" w:rsidRDefault="00A151B2" w:rsidP="00CA38CA">
      <w:pPr>
        <w:spacing w:line="254" w:lineRule="auto"/>
        <w:jc w:val="center"/>
        <w:rPr>
          <w:rFonts w:asciiTheme="minorHAnsi" w:hAnsiTheme="minorHAnsi" w:cstheme="minorHAnsi"/>
          <w:b/>
          <w:bCs/>
          <w:color w:val="000000"/>
        </w:rPr>
      </w:pPr>
      <w:r w:rsidRPr="00A151B2">
        <w:rPr>
          <w:rFonts w:asciiTheme="minorHAnsi" w:hAnsiTheme="minorHAnsi" w:cstheme="minorHAnsi"/>
          <w:b/>
          <w:bCs/>
          <w:color w:val="000000"/>
        </w:rPr>
        <w:t xml:space="preserve">Irish Hotels Federation Skillnet launched </w:t>
      </w:r>
      <w:r w:rsidR="008332FA">
        <w:rPr>
          <w:rFonts w:asciiTheme="minorHAnsi" w:hAnsiTheme="minorHAnsi" w:cstheme="minorHAnsi"/>
          <w:b/>
          <w:bCs/>
          <w:color w:val="000000"/>
        </w:rPr>
        <w:t xml:space="preserve">to deliver </w:t>
      </w:r>
      <w:r w:rsidR="00AC7345">
        <w:rPr>
          <w:rFonts w:asciiTheme="minorHAnsi" w:hAnsiTheme="minorHAnsi" w:cstheme="minorHAnsi"/>
          <w:b/>
          <w:bCs/>
          <w:color w:val="000000"/>
        </w:rPr>
        <w:t>new upskilling</w:t>
      </w:r>
      <w:r w:rsidR="008332FA">
        <w:rPr>
          <w:rFonts w:asciiTheme="minorHAnsi" w:hAnsiTheme="minorHAnsi" w:cstheme="minorHAnsi"/>
          <w:b/>
          <w:bCs/>
          <w:color w:val="000000"/>
        </w:rPr>
        <w:t xml:space="preserve"> </w:t>
      </w:r>
    </w:p>
    <w:p w14:paraId="75AE3E07" w14:textId="7025379B" w:rsidR="00CA38CA" w:rsidRDefault="008332FA" w:rsidP="00CA38CA">
      <w:pPr>
        <w:spacing w:line="254" w:lineRule="auto"/>
        <w:jc w:val="center"/>
        <w:rPr>
          <w:rFonts w:asciiTheme="minorHAnsi" w:hAnsiTheme="minorHAnsi" w:cstheme="minorHAnsi"/>
          <w:b/>
          <w:bCs/>
          <w:color w:val="000000"/>
        </w:rPr>
      </w:pPr>
      <w:r>
        <w:rPr>
          <w:rFonts w:asciiTheme="minorHAnsi" w:hAnsiTheme="minorHAnsi" w:cstheme="minorHAnsi"/>
          <w:b/>
          <w:bCs/>
          <w:color w:val="000000"/>
        </w:rPr>
        <w:t>for Irish Hotels and Guesthouses</w:t>
      </w:r>
    </w:p>
    <w:p w14:paraId="5EA283EB" w14:textId="77777777" w:rsidR="00A151B2" w:rsidRPr="00A151B2" w:rsidRDefault="00A151B2" w:rsidP="00CA38CA">
      <w:pPr>
        <w:spacing w:line="254" w:lineRule="auto"/>
        <w:jc w:val="center"/>
        <w:rPr>
          <w:rFonts w:asciiTheme="minorHAnsi" w:hAnsiTheme="minorHAnsi" w:cstheme="minorHAnsi"/>
          <w:b/>
          <w:bCs/>
          <w:color w:val="000000"/>
        </w:rPr>
      </w:pPr>
    </w:p>
    <w:p w14:paraId="73494829" w14:textId="242D47F2" w:rsidR="00CA38CA" w:rsidRPr="00A151B2" w:rsidRDefault="00A151B2" w:rsidP="00A151B2">
      <w:pPr>
        <w:spacing w:line="254" w:lineRule="auto"/>
        <w:jc w:val="center"/>
        <w:rPr>
          <w:rFonts w:asciiTheme="minorHAnsi" w:hAnsiTheme="minorHAnsi" w:cstheme="minorHAnsi"/>
          <w:i/>
          <w:iCs/>
          <w:color w:val="000000"/>
        </w:rPr>
      </w:pPr>
      <w:r>
        <w:rPr>
          <w:rFonts w:asciiTheme="minorHAnsi" w:hAnsiTheme="minorHAnsi" w:cstheme="minorHAnsi"/>
          <w:i/>
          <w:iCs/>
          <w:color w:val="000000"/>
        </w:rPr>
        <w:t xml:space="preserve">The national business network </w:t>
      </w:r>
      <w:r w:rsidR="008332FA">
        <w:rPr>
          <w:rFonts w:asciiTheme="minorHAnsi" w:hAnsiTheme="minorHAnsi" w:cstheme="minorHAnsi"/>
          <w:i/>
          <w:iCs/>
          <w:color w:val="000000"/>
        </w:rPr>
        <w:t xml:space="preserve">will address skills challenges in the sector, offering subsidised development and </w:t>
      </w:r>
      <w:r w:rsidR="00AC7345">
        <w:rPr>
          <w:rFonts w:asciiTheme="minorHAnsi" w:hAnsiTheme="minorHAnsi" w:cstheme="minorHAnsi"/>
          <w:i/>
          <w:iCs/>
          <w:color w:val="000000"/>
        </w:rPr>
        <w:t>upskilling</w:t>
      </w:r>
      <w:r w:rsidR="008332FA">
        <w:rPr>
          <w:rFonts w:asciiTheme="minorHAnsi" w:hAnsiTheme="minorHAnsi" w:cstheme="minorHAnsi"/>
          <w:i/>
          <w:iCs/>
          <w:color w:val="000000"/>
        </w:rPr>
        <w:t xml:space="preserve"> </w:t>
      </w:r>
      <w:r w:rsidR="00AC7345">
        <w:rPr>
          <w:rFonts w:asciiTheme="minorHAnsi" w:hAnsiTheme="minorHAnsi" w:cstheme="minorHAnsi"/>
          <w:i/>
          <w:iCs/>
          <w:color w:val="000000"/>
        </w:rPr>
        <w:t xml:space="preserve">and training </w:t>
      </w:r>
      <w:r w:rsidR="008332FA">
        <w:rPr>
          <w:rFonts w:asciiTheme="minorHAnsi" w:hAnsiTheme="minorHAnsi" w:cstheme="minorHAnsi"/>
          <w:i/>
          <w:iCs/>
          <w:color w:val="000000"/>
        </w:rPr>
        <w:t>courses tailored to the needs of the sector</w:t>
      </w:r>
      <w:r w:rsidR="00AC7345">
        <w:rPr>
          <w:rFonts w:asciiTheme="minorHAnsi" w:hAnsiTheme="minorHAnsi" w:cstheme="minorHAnsi"/>
          <w:i/>
          <w:iCs/>
          <w:color w:val="000000"/>
        </w:rPr>
        <w:t>.</w:t>
      </w:r>
    </w:p>
    <w:p w14:paraId="1DACBE06" w14:textId="0702BEAE" w:rsidR="00A151B2" w:rsidRDefault="00A151B2" w:rsidP="00CA38CA">
      <w:pPr>
        <w:spacing w:line="254" w:lineRule="auto"/>
        <w:jc w:val="both"/>
        <w:rPr>
          <w:rFonts w:asciiTheme="minorHAnsi" w:hAnsiTheme="minorHAnsi" w:cstheme="minorHAnsi"/>
          <w:color w:val="000000"/>
        </w:rPr>
      </w:pPr>
    </w:p>
    <w:p w14:paraId="34DCFD19" w14:textId="60F62BAD" w:rsidR="008332FA" w:rsidRDefault="00A33347" w:rsidP="00A33347">
      <w:pPr>
        <w:spacing w:line="254" w:lineRule="auto"/>
        <w:jc w:val="both"/>
        <w:rPr>
          <w:rFonts w:asciiTheme="minorHAnsi" w:hAnsiTheme="minorHAnsi" w:cstheme="minorHAnsi"/>
          <w:color w:val="000000"/>
          <w:sz w:val="22"/>
          <w:szCs w:val="22"/>
        </w:rPr>
      </w:pPr>
      <w:r w:rsidRPr="00A33347">
        <w:rPr>
          <w:rFonts w:asciiTheme="minorHAnsi" w:hAnsiTheme="minorHAnsi" w:cstheme="minorHAnsi"/>
          <w:b/>
          <w:bCs/>
          <w:color w:val="000000"/>
          <w:sz w:val="22"/>
          <w:szCs w:val="22"/>
        </w:rPr>
        <w:t>24</w:t>
      </w:r>
      <w:r w:rsidR="00CA38CA" w:rsidRPr="00A33347">
        <w:rPr>
          <w:rFonts w:asciiTheme="minorHAnsi" w:hAnsiTheme="minorHAnsi" w:cstheme="minorHAnsi"/>
          <w:b/>
          <w:bCs/>
          <w:color w:val="000000"/>
          <w:sz w:val="22"/>
          <w:szCs w:val="22"/>
        </w:rPr>
        <w:t xml:space="preserve"> </w:t>
      </w:r>
      <w:r w:rsidR="00A151B2" w:rsidRPr="00A33347">
        <w:rPr>
          <w:rFonts w:asciiTheme="minorHAnsi" w:hAnsiTheme="minorHAnsi" w:cstheme="minorHAnsi"/>
          <w:b/>
          <w:bCs/>
          <w:color w:val="000000"/>
          <w:sz w:val="22"/>
          <w:szCs w:val="22"/>
        </w:rPr>
        <w:t>June</w:t>
      </w:r>
      <w:r w:rsidR="00CA38CA" w:rsidRPr="00A33347">
        <w:rPr>
          <w:rFonts w:asciiTheme="minorHAnsi" w:hAnsiTheme="minorHAnsi" w:cstheme="minorHAnsi"/>
          <w:b/>
          <w:bCs/>
          <w:color w:val="000000"/>
          <w:sz w:val="22"/>
          <w:szCs w:val="22"/>
        </w:rPr>
        <w:t xml:space="preserve"> 2021</w:t>
      </w:r>
      <w:r w:rsidR="00CA38CA">
        <w:rPr>
          <w:rFonts w:asciiTheme="minorHAnsi" w:hAnsiTheme="minorHAnsi" w:cstheme="minorHAnsi"/>
          <w:color w:val="000000"/>
          <w:sz w:val="22"/>
          <w:szCs w:val="22"/>
        </w:rPr>
        <w:t xml:space="preserve"> The Irish Hotels Federation (IHF) </w:t>
      </w:r>
      <w:r w:rsidR="002A458B">
        <w:rPr>
          <w:rFonts w:asciiTheme="minorHAnsi" w:hAnsiTheme="minorHAnsi" w:cstheme="minorHAnsi"/>
          <w:color w:val="000000"/>
          <w:sz w:val="22"/>
          <w:szCs w:val="22"/>
        </w:rPr>
        <w:t>and Skillnet Ireland, the national agency responsible for the competitiveness, productivity, and innovation of Irish businesses through enterprise-led workforce development</w:t>
      </w:r>
      <w:r w:rsidR="002A458B" w:rsidRPr="00E71B14">
        <w:rPr>
          <w:rFonts w:ascii="Roboto" w:hAnsi="Roboto" w:cstheme="minorHAnsi"/>
          <w:bCs/>
          <w:lang w:eastAsia="en-IE"/>
        </w:rPr>
        <w:t xml:space="preserve">, </w:t>
      </w:r>
      <w:r w:rsidR="00CA38CA">
        <w:rPr>
          <w:rFonts w:asciiTheme="minorHAnsi" w:hAnsiTheme="minorHAnsi" w:cstheme="minorHAnsi"/>
          <w:color w:val="000000"/>
          <w:sz w:val="22"/>
          <w:szCs w:val="22"/>
        </w:rPr>
        <w:t xml:space="preserve">has </w:t>
      </w:r>
      <w:r w:rsidR="00A151B2">
        <w:rPr>
          <w:rFonts w:asciiTheme="minorHAnsi" w:hAnsiTheme="minorHAnsi" w:cstheme="minorHAnsi"/>
          <w:color w:val="000000"/>
          <w:sz w:val="22"/>
          <w:szCs w:val="22"/>
        </w:rPr>
        <w:t xml:space="preserve">today launched </w:t>
      </w:r>
      <w:r w:rsidR="002A458B">
        <w:rPr>
          <w:rFonts w:asciiTheme="minorHAnsi" w:hAnsiTheme="minorHAnsi" w:cstheme="minorHAnsi"/>
          <w:color w:val="000000"/>
          <w:sz w:val="22"/>
          <w:szCs w:val="22"/>
        </w:rPr>
        <w:t xml:space="preserve">a new Irish Hotels Federation Skillnet to address </w:t>
      </w:r>
      <w:r w:rsidR="00AC7345">
        <w:rPr>
          <w:rFonts w:asciiTheme="minorHAnsi" w:hAnsiTheme="minorHAnsi" w:cstheme="minorHAnsi"/>
          <w:color w:val="000000"/>
          <w:sz w:val="22"/>
          <w:szCs w:val="22"/>
        </w:rPr>
        <w:t xml:space="preserve">business and </w:t>
      </w:r>
      <w:r w:rsidR="002A458B">
        <w:rPr>
          <w:rFonts w:asciiTheme="minorHAnsi" w:hAnsiTheme="minorHAnsi" w:cstheme="minorHAnsi"/>
          <w:color w:val="000000"/>
          <w:sz w:val="22"/>
          <w:szCs w:val="22"/>
        </w:rPr>
        <w:t xml:space="preserve">skills challenges in the industry. </w:t>
      </w:r>
    </w:p>
    <w:p w14:paraId="534F3E2E" w14:textId="77777777" w:rsidR="008332FA" w:rsidRDefault="008332FA" w:rsidP="00A33347">
      <w:pPr>
        <w:spacing w:line="254" w:lineRule="auto"/>
        <w:jc w:val="both"/>
        <w:rPr>
          <w:rFonts w:asciiTheme="minorHAnsi" w:hAnsiTheme="minorHAnsi" w:cstheme="minorHAnsi"/>
          <w:color w:val="000000"/>
          <w:sz w:val="22"/>
          <w:szCs w:val="22"/>
        </w:rPr>
      </w:pPr>
    </w:p>
    <w:p w14:paraId="0EBC2C37" w14:textId="714B6E47" w:rsidR="009317D3" w:rsidRDefault="002A458B" w:rsidP="00A33347">
      <w:pPr>
        <w:spacing w:line="254"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O</w:t>
      </w:r>
      <w:r w:rsidR="00A151B2">
        <w:rPr>
          <w:rFonts w:asciiTheme="minorHAnsi" w:hAnsiTheme="minorHAnsi" w:cstheme="minorHAnsi"/>
          <w:color w:val="000000"/>
          <w:sz w:val="22"/>
          <w:szCs w:val="22"/>
        </w:rPr>
        <w:t xml:space="preserve">ffering bespoke training </w:t>
      </w:r>
      <w:r w:rsidR="00553438">
        <w:rPr>
          <w:rFonts w:asciiTheme="minorHAnsi" w:hAnsiTheme="minorHAnsi" w:cstheme="minorHAnsi"/>
          <w:color w:val="000000"/>
          <w:sz w:val="22"/>
          <w:szCs w:val="22"/>
        </w:rPr>
        <w:t>courses</w:t>
      </w:r>
      <w:r w:rsidR="00A151B2">
        <w:rPr>
          <w:rFonts w:asciiTheme="minorHAnsi" w:hAnsiTheme="minorHAnsi" w:cstheme="minorHAnsi"/>
          <w:color w:val="000000"/>
          <w:sz w:val="22"/>
          <w:szCs w:val="22"/>
        </w:rPr>
        <w:t xml:space="preserve"> and workshops specifically tailored to the unique needs of the hotel and guesthouse sector</w:t>
      </w:r>
      <w:r>
        <w:rPr>
          <w:rFonts w:asciiTheme="minorHAnsi" w:hAnsiTheme="minorHAnsi" w:cstheme="minorHAnsi"/>
          <w:color w:val="000000"/>
          <w:sz w:val="22"/>
          <w:szCs w:val="22"/>
        </w:rPr>
        <w:t>, t</w:t>
      </w:r>
      <w:r w:rsidR="00A151B2">
        <w:rPr>
          <w:rFonts w:asciiTheme="minorHAnsi" w:hAnsiTheme="minorHAnsi" w:cstheme="minorHAnsi"/>
          <w:color w:val="000000"/>
          <w:sz w:val="22"/>
          <w:szCs w:val="22"/>
        </w:rPr>
        <w:t>h</w:t>
      </w:r>
      <w:r w:rsidR="0061663B">
        <w:rPr>
          <w:rFonts w:asciiTheme="minorHAnsi" w:hAnsiTheme="minorHAnsi" w:cstheme="minorHAnsi"/>
          <w:color w:val="000000"/>
          <w:sz w:val="22"/>
          <w:szCs w:val="22"/>
        </w:rPr>
        <w:t>is</w:t>
      </w:r>
      <w:r w:rsidR="00A151B2">
        <w:rPr>
          <w:rFonts w:asciiTheme="minorHAnsi" w:hAnsiTheme="minorHAnsi" w:cstheme="minorHAnsi"/>
          <w:color w:val="000000"/>
          <w:sz w:val="22"/>
          <w:szCs w:val="22"/>
        </w:rPr>
        <w:t xml:space="preserve"> </w:t>
      </w:r>
      <w:r>
        <w:rPr>
          <w:rFonts w:asciiTheme="minorHAnsi" w:hAnsiTheme="minorHAnsi" w:cstheme="minorHAnsi"/>
          <w:color w:val="000000"/>
          <w:sz w:val="22"/>
          <w:szCs w:val="22"/>
        </w:rPr>
        <w:t>Skillnet Business N</w:t>
      </w:r>
      <w:r w:rsidR="00A151B2">
        <w:rPr>
          <w:rFonts w:asciiTheme="minorHAnsi" w:hAnsiTheme="minorHAnsi" w:cstheme="minorHAnsi"/>
          <w:color w:val="000000"/>
          <w:sz w:val="22"/>
          <w:szCs w:val="22"/>
        </w:rPr>
        <w:t>etwork</w:t>
      </w:r>
      <w:r>
        <w:rPr>
          <w:rFonts w:asciiTheme="minorHAnsi" w:hAnsiTheme="minorHAnsi" w:cstheme="minorHAnsi"/>
          <w:color w:val="000000"/>
          <w:sz w:val="22"/>
          <w:szCs w:val="22"/>
        </w:rPr>
        <w:t xml:space="preserve"> aims</w:t>
      </w:r>
      <w:r w:rsidR="00423D43">
        <w:rPr>
          <w:rFonts w:asciiTheme="minorHAnsi" w:hAnsiTheme="minorHAnsi" w:cstheme="minorHAnsi"/>
          <w:color w:val="000000"/>
          <w:sz w:val="22"/>
          <w:szCs w:val="22"/>
        </w:rPr>
        <w:t xml:space="preserve"> to</w:t>
      </w:r>
      <w:r w:rsidR="008332FA">
        <w:rPr>
          <w:rFonts w:asciiTheme="minorHAnsi" w:hAnsiTheme="minorHAnsi" w:cstheme="minorHAnsi"/>
          <w:color w:val="000000"/>
          <w:sz w:val="22"/>
          <w:szCs w:val="22"/>
        </w:rPr>
        <w:t xml:space="preserve"> </w:t>
      </w:r>
      <w:r w:rsidR="0073311D">
        <w:rPr>
          <w:rFonts w:asciiTheme="minorHAnsi" w:hAnsiTheme="minorHAnsi" w:cstheme="minorHAnsi"/>
          <w:color w:val="000000"/>
          <w:sz w:val="22"/>
          <w:szCs w:val="22"/>
        </w:rPr>
        <w:t>deliver best practice learning and development opportunities through high-quality, subsidised training and event</w:t>
      </w:r>
      <w:r w:rsidR="00347F8D">
        <w:rPr>
          <w:rFonts w:asciiTheme="minorHAnsi" w:hAnsiTheme="minorHAnsi" w:cstheme="minorHAnsi"/>
          <w:color w:val="000000"/>
          <w:sz w:val="22"/>
          <w:szCs w:val="22"/>
        </w:rPr>
        <w:t>s</w:t>
      </w:r>
      <w:r w:rsidR="0061663B">
        <w:rPr>
          <w:rFonts w:asciiTheme="minorHAnsi" w:hAnsiTheme="minorHAnsi" w:cstheme="minorHAnsi"/>
          <w:color w:val="000000"/>
          <w:sz w:val="22"/>
          <w:szCs w:val="22"/>
        </w:rPr>
        <w:t>,</w:t>
      </w:r>
      <w:r w:rsidR="00CF4483">
        <w:rPr>
          <w:rFonts w:asciiTheme="minorHAnsi" w:hAnsiTheme="minorHAnsi" w:cstheme="minorHAnsi"/>
          <w:color w:val="000000"/>
          <w:sz w:val="22"/>
          <w:szCs w:val="22"/>
        </w:rPr>
        <w:t xml:space="preserve"> designed to meet the needs of Irish hotels and </w:t>
      </w:r>
      <w:r w:rsidR="00CF4483" w:rsidRPr="006B38AA">
        <w:rPr>
          <w:rFonts w:asciiTheme="minorHAnsi" w:hAnsiTheme="minorHAnsi" w:cstheme="minorHAnsi"/>
          <w:color w:val="000000"/>
          <w:sz w:val="22"/>
          <w:szCs w:val="22"/>
        </w:rPr>
        <w:t>guesthouses</w:t>
      </w:r>
      <w:r w:rsidR="0096514B" w:rsidRPr="006B38AA">
        <w:rPr>
          <w:rFonts w:asciiTheme="minorHAnsi" w:hAnsiTheme="minorHAnsi" w:cstheme="minorHAnsi"/>
          <w:color w:val="000000"/>
          <w:sz w:val="22"/>
          <w:szCs w:val="22"/>
        </w:rPr>
        <w:t xml:space="preserve"> and their teams</w:t>
      </w:r>
      <w:r>
        <w:rPr>
          <w:rFonts w:asciiTheme="minorHAnsi" w:hAnsiTheme="minorHAnsi" w:cstheme="minorHAnsi"/>
          <w:color w:val="000000"/>
          <w:sz w:val="22"/>
          <w:szCs w:val="22"/>
        </w:rPr>
        <w:t>, ensuring the</w:t>
      </w:r>
      <w:r w:rsidR="0096514B" w:rsidRPr="006B38AA">
        <w:rPr>
          <w:rFonts w:asciiTheme="minorHAnsi" w:hAnsiTheme="minorHAnsi" w:cstheme="minorHAnsi"/>
          <w:color w:val="000000"/>
          <w:sz w:val="22"/>
          <w:szCs w:val="22"/>
        </w:rPr>
        <w:t xml:space="preserve"> deliver</w:t>
      </w:r>
      <w:r>
        <w:rPr>
          <w:rFonts w:asciiTheme="minorHAnsi" w:hAnsiTheme="minorHAnsi" w:cstheme="minorHAnsi"/>
          <w:color w:val="000000"/>
          <w:sz w:val="22"/>
          <w:szCs w:val="22"/>
        </w:rPr>
        <w:t>y</w:t>
      </w:r>
      <w:r w:rsidR="0096514B" w:rsidRPr="006B38A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of </w:t>
      </w:r>
      <w:r w:rsidR="0096514B" w:rsidRPr="006B38AA">
        <w:rPr>
          <w:rFonts w:asciiTheme="minorHAnsi" w:hAnsiTheme="minorHAnsi" w:cstheme="minorHAnsi"/>
          <w:color w:val="000000"/>
          <w:sz w:val="22"/>
          <w:szCs w:val="22"/>
        </w:rPr>
        <w:t>world class hospitality experiences.</w:t>
      </w:r>
      <w:r w:rsidR="008332FA">
        <w:rPr>
          <w:rFonts w:asciiTheme="minorHAnsi" w:hAnsiTheme="minorHAnsi" w:cstheme="minorHAnsi"/>
          <w:color w:val="000000"/>
          <w:sz w:val="22"/>
          <w:szCs w:val="22"/>
        </w:rPr>
        <w:t xml:space="preserve"> </w:t>
      </w:r>
      <w:r w:rsidR="002F010E">
        <w:rPr>
          <w:rFonts w:asciiTheme="minorHAnsi" w:hAnsiTheme="minorHAnsi" w:cstheme="minorHAnsi"/>
          <w:color w:val="000000"/>
          <w:sz w:val="22"/>
          <w:szCs w:val="22"/>
        </w:rPr>
        <w:t>Together with</w:t>
      </w:r>
      <w:r w:rsidR="00AC7345">
        <w:rPr>
          <w:rFonts w:asciiTheme="minorHAnsi" w:hAnsiTheme="minorHAnsi" w:cstheme="minorHAnsi"/>
          <w:color w:val="000000"/>
          <w:sz w:val="22"/>
          <w:szCs w:val="22"/>
        </w:rPr>
        <w:t xml:space="preserve"> hospitality</w:t>
      </w:r>
      <w:r w:rsidR="002F010E" w:rsidRPr="002F010E">
        <w:rPr>
          <w:rFonts w:asciiTheme="minorHAnsi" w:hAnsiTheme="minorHAnsi" w:cstheme="minorHAnsi"/>
          <w:color w:val="000000"/>
          <w:sz w:val="22"/>
          <w:szCs w:val="22"/>
        </w:rPr>
        <w:t xml:space="preserve"> companies</w:t>
      </w:r>
      <w:r w:rsidR="002F010E">
        <w:rPr>
          <w:rFonts w:asciiTheme="minorHAnsi" w:hAnsiTheme="minorHAnsi" w:cstheme="minorHAnsi"/>
          <w:color w:val="000000"/>
          <w:sz w:val="22"/>
          <w:szCs w:val="22"/>
        </w:rPr>
        <w:t>, programme</w:t>
      </w:r>
      <w:r w:rsidR="008332FA">
        <w:rPr>
          <w:rFonts w:asciiTheme="minorHAnsi" w:hAnsiTheme="minorHAnsi" w:cstheme="minorHAnsi"/>
          <w:color w:val="000000"/>
          <w:sz w:val="22"/>
          <w:szCs w:val="22"/>
        </w:rPr>
        <w:t>s are</w:t>
      </w:r>
      <w:r w:rsidR="002F010E">
        <w:rPr>
          <w:rFonts w:asciiTheme="minorHAnsi" w:hAnsiTheme="minorHAnsi" w:cstheme="minorHAnsi"/>
          <w:color w:val="000000"/>
          <w:sz w:val="22"/>
          <w:szCs w:val="22"/>
        </w:rPr>
        <w:t xml:space="preserve"> </w:t>
      </w:r>
      <w:r w:rsidR="008332FA">
        <w:rPr>
          <w:rFonts w:asciiTheme="minorHAnsi" w:hAnsiTheme="minorHAnsi" w:cstheme="minorHAnsi"/>
          <w:color w:val="000000"/>
          <w:sz w:val="22"/>
          <w:szCs w:val="22"/>
        </w:rPr>
        <w:t>c</w:t>
      </w:r>
      <w:r w:rsidR="002F010E" w:rsidRPr="002F010E">
        <w:rPr>
          <w:rFonts w:asciiTheme="minorHAnsi" w:hAnsiTheme="minorHAnsi" w:cstheme="minorHAnsi"/>
          <w:color w:val="000000"/>
          <w:sz w:val="22"/>
          <w:szCs w:val="22"/>
        </w:rPr>
        <w:t>o-funded by Skillnet Ireland</w:t>
      </w:r>
      <w:r w:rsidR="002F010E">
        <w:rPr>
          <w:rFonts w:asciiTheme="minorHAnsi" w:hAnsiTheme="minorHAnsi" w:cstheme="minorHAnsi"/>
          <w:color w:val="000000"/>
          <w:sz w:val="22"/>
          <w:szCs w:val="22"/>
        </w:rPr>
        <w:t>, a</w:t>
      </w:r>
      <w:r w:rsidR="00DF3C05">
        <w:rPr>
          <w:rFonts w:asciiTheme="minorHAnsi" w:hAnsiTheme="minorHAnsi" w:cstheme="minorHAnsi"/>
          <w:color w:val="000000"/>
          <w:sz w:val="22"/>
          <w:szCs w:val="22"/>
        </w:rPr>
        <w:t xml:space="preserve"> business support agency of the Government of Ireland</w:t>
      </w:r>
      <w:r w:rsidR="008332FA">
        <w:rPr>
          <w:rFonts w:asciiTheme="minorHAnsi" w:hAnsiTheme="minorHAnsi" w:cstheme="minorHAnsi"/>
          <w:color w:val="000000"/>
          <w:sz w:val="22"/>
          <w:szCs w:val="22"/>
        </w:rPr>
        <w:t>.</w:t>
      </w:r>
    </w:p>
    <w:p w14:paraId="5D903481" w14:textId="77777777" w:rsidR="00251644" w:rsidRDefault="00251644" w:rsidP="00A33347">
      <w:pPr>
        <w:spacing w:line="254" w:lineRule="auto"/>
        <w:jc w:val="both"/>
        <w:rPr>
          <w:rFonts w:asciiTheme="minorHAnsi" w:hAnsiTheme="minorHAnsi" w:cstheme="minorHAnsi"/>
          <w:color w:val="000000"/>
          <w:sz w:val="22"/>
          <w:szCs w:val="22"/>
        </w:rPr>
      </w:pPr>
    </w:p>
    <w:p w14:paraId="0FBC51CC" w14:textId="411F137E" w:rsidR="00B57A4D" w:rsidRDefault="00B23EA3" w:rsidP="00A33347">
      <w:pPr>
        <w:spacing w:line="254"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The suite of supports offered by t</w:t>
      </w:r>
      <w:r w:rsidR="00251644">
        <w:rPr>
          <w:rFonts w:asciiTheme="minorHAnsi" w:hAnsiTheme="minorHAnsi" w:cstheme="minorHAnsi"/>
          <w:color w:val="000000"/>
          <w:sz w:val="22"/>
          <w:szCs w:val="22"/>
        </w:rPr>
        <w:t>he Irish Hotels Federation Skillnet</w:t>
      </w:r>
      <w:r w:rsidR="007E46EA">
        <w:rPr>
          <w:rFonts w:asciiTheme="minorHAnsi" w:hAnsiTheme="minorHAnsi" w:cstheme="minorHAnsi"/>
          <w:color w:val="000000"/>
          <w:sz w:val="22"/>
          <w:szCs w:val="22"/>
        </w:rPr>
        <w:t xml:space="preserve"> </w:t>
      </w:r>
      <w:r w:rsidR="002F010E">
        <w:rPr>
          <w:rFonts w:asciiTheme="minorHAnsi" w:hAnsiTheme="minorHAnsi" w:cstheme="minorHAnsi"/>
          <w:color w:val="000000"/>
          <w:sz w:val="22"/>
          <w:szCs w:val="22"/>
        </w:rPr>
        <w:t>is</w:t>
      </w:r>
      <w:r w:rsidR="007E46EA">
        <w:rPr>
          <w:rFonts w:asciiTheme="minorHAnsi" w:hAnsiTheme="minorHAnsi" w:cstheme="minorHAnsi"/>
          <w:color w:val="000000"/>
          <w:sz w:val="22"/>
          <w:szCs w:val="22"/>
        </w:rPr>
        <w:t xml:space="preserve"> available to </w:t>
      </w:r>
      <w:r w:rsidR="002F010E">
        <w:rPr>
          <w:rFonts w:asciiTheme="minorHAnsi" w:hAnsiTheme="minorHAnsi" w:cstheme="minorHAnsi"/>
          <w:color w:val="000000"/>
          <w:sz w:val="22"/>
          <w:szCs w:val="22"/>
        </w:rPr>
        <w:t>hotels and guesthouses</w:t>
      </w:r>
      <w:r>
        <w:rPr>
          <w:rFonts w:asciiTheme="minorHAnsi" w:hAnsiTheme="minorHAnsi" w:cstheme="minorHAnsi"/>
          <w:color w:val="000000"/>
          <w:sz w:val="22"/>
          <w:szCs w:val="22"/>
        </w:rPr>
        <w:t xml:space="preserve"> and will encourage productivity, growth, and collaboration within the sector</w:t>
      </w:r>
      <w:r w:rsidR="007E46EA">
        <w:rPr>
          <w:rFonts w:asciiTheme="minorHAnsi" w:hAnsiTheme="minorHAnsi" w:cstheme="minorHAnsi"/>
          <w:color w:val="000000"/>
          <w:sz w:val="22"/>
          <w:szCs w:val="22"/>
        </w:rPr>
        <w:t xml:space="preserve">. </w:t>
      </w:r>
      <w:r w:rsidR="00755702">
        <w:rPr>
          <w:rFonts w:asciiTheme="minorHAnsi" w:hAnsiTheme="minorHAnsi" w:cstheme="minorHAnsi"/>
          <w:color w:val="000000"/>
          <w:sz w:val="22"/>
          <w:szCs w:val="22"/>
        </w:rPr>
        <w:t>T</w:t>
      </w:r>
      <w:r w:rsidR="0073311D">
        <w:rPr>
          <w:rFonts w:asciiTheme="minorHAnsi" w:hAnsiTheme="minorHAnsi" w:cstheme="minorHAnsi"/>
          <w:color w:val="000000"/>
          <w:sz w:val="22"/>
          <w:szCs w:val="22"/>
        </w:rPr>
        <w:t xml:space="preserve">raining programmes </w:t>
      </w:r>
      <w:r w:rsidR="00755702">
        <w:rPr>
          <w:rFonts w:asciiTheme="minorHAnsi" w:hAnsiTheme="minorHAnsi" w:cstheme="minorHAnsi"/>
          <w:color w:val="000000"/>
          <w:sz w:val="22"/>
          <w:szCs w:val="22"/>
        </w:rPr>
        <w:t xml:space="preserve">available </w:t>
      </w:r>
      <w:r w:rsidR="0073311D">
        <w:rPr>
          <w:rFonts w:asciiTheme="minorHAnsi" w:hAnsiTheme="minorHAnsi" w:cstheme="minorHAnsi"/>
          <w:color w:val="000000"/>
          <w:sz w:val="22"/>
          <w:szCs w:val="22"/>
        </w:rPr>
        <w:t xml:space="preserve">include </w:t>
      </w:r>
      <w:r w:rsidR="0073311D" w:rsidRPr="00EE462D">
        <w:rPr>
          <w:rFonts w:asciiTheme="minorHAnsi" w:hAnsiTheme="minorHAnsi" w:cstheme="minorHAnsi"/>
          <w:i/>
          <w:iCs/>
          <w:color w:val="000000"/>
          <w:sz w:val="22"/>
          <w:szCs w:val="22"/>
        </w:rPr>
        <w:t>Leadership and Training Skills for the Hotel Industry</w:t>
      </w:r>
      <w:r w:rsidR="002F010E">
        <w:rPr>
          <w:rFonts w:asciiTheme="minorHAnsi" w:hAnsiTheme="minorHAnsi" w:cstheme="minorHAnsi"/>
          <w:i/>
          <w:iCs/>
          <w:color w:val="000000"/>
          <w:sz w:val="22"/>
          <w:szCs w:val="22"/>
        </w:rPr>
        <w:t>,</w:t>
      </w:r>
      <w:r w:rsidR="002F010E" w:rsidRPr="002F010E">
        <w:t xml:space="preserve"> </w:t>
      </w:r>
      <w:r w:rsidR="002F010E" w:rsidRPr="002F010E">
        <w:rPr>
          <w:rFonts w:asciiTheme="minorHAnsi" w:hAnsiTheme="minorHAnsi" w:cstheme="minorHAnsi"/>
          <w:i/>
          <w:iCs/>
          <w:color w:val="000000"/>
          <w:sz w:val="22"/>
          <w:szCs w:val="22"/>
        </w:rPr>
        <w:t>craft training courses on bar service skills, food service skills and housekeeping skills</w:t>
      </w:r>
      <w:r w:rsidR="002F010E">
        <w:rPr>
          <w:rFonts w:asciiTheme="minorHAnsi" w:hAnsiTheme="minorHAnsi" w:cstheme="minorHAnsi"/>
          <w:i/>
          <w:iCs/>
          <w:color w:val="000000"/>
          <w:sz w:val="22"/>
          <w:szCs w:val="22"/>
        </w:rPr>
        <w:t xml:space="preserve"> </w:t>
      </w:r>
      <w:r w:rsidR="002F010E" w:rsidRPr="00AC7345">
        <w:rPr>
          <w:rFonts w:asciiTheme="minorHAnsi" w:hAnsiTheme="minorHAnsi" w:cstheme="minorHAnsi"/>
          <w:color w:val="000000"/>
          <w:sz w:val="22"/>
          <w:szCs w:val="22"/>
        </w:rPr>
        <w:t xml:space="preserve">and a focus on customer care through a </w:t>
      </w:r>
      <w:r w:rsidR="006B38AA" w:rsidRPr="00AC7345">
        <w:rPr>
          <w:rFonts w:asciiTheme="minorHAnsi" w:hAnsiTheme="minorHAnsi" w:cstheme="minorHAnsi"/>
          <w:color w:val="000000"/>
          <w:sz w:val="22"/>
          <w:szCs w:val="22"/>
        </w:rPr>
        <w:t>special ‘</w:t>
      </w:r>
      <w:r w:rsidR="002F010E" w:rsidRPr="006B38AA">
        <w:rPr>
          <w:rFonts w:asciiTheme="minorHAnsi" w:hAnsiTheme="minorHAnsi" w:cstheme="minorHAnsi"/>
          <w:i/>
          <w:iCs/>
          <w:color w:val="000000"/>
          <w:sz w:val="22"/>
          <w:szCs w:val="22"/>
        </w:rPr>
        <w:t>Welcoming Back the Guest</w:t>
      </w:r>
      <w:r w:rsidR="0096514B" w:rsidRPr="006B38AA">
        <w:rPr>
          <w:rFonts w:asciiTheme="minorHAnsi" w:hAnsiTheme="minorHAnsi" w:cstheme="minorHAnsi"/>
          <w:i/>
          <w:iCs/>
          <w:color w:val="000000"/>
          <w:sz w:val="22"/>
          <w:szCs w:val="22"/>
        </w:rPr>
        <w:t>’</w:t>
      </w:r>
      <w:r w:rsidR="002F010E" w:rsidRPr="002F010E">
        <w:rPr>
          <w:rFonts w:asciiTheme="minorHAnsi" w:hAnsiTheme="minorHAnsi" w:cstheme="minorHAnsi"/>
          <w:i/>
          <w:iCs/>
          <w:color w:val="000000"/>
          <w:sz w:val="22"/>
          <w:szCs w:val="22"/>
        </w:rPr>
        <w:t xml:space="preserve"> </w:t>
      </w:r>
      <w:r w:rsidR="002F010E" w:rsidRPr="00AC7345">
        <w:rPr>
          <w:rFonts w:asciiTheme="minorHAnsi" w:hAnsiTheme="minorHAnsi" w:cstheme="minorHAnsi"/>
          <w:color w:val="000000"/>
          <w:sz w:val="22"/>
          <w:szCs w:val="22"/>
        </w:rPr>
        <w:t>programme</w:t>
      </w:r>
      <w:r w:rsidR="0073311D">
        <w:rPr>
          <w:rFonts w:asciiTheme="minorHAnsi" w:hAnsiTheme="minorHAnsi" w:cstheme="minorHAnsi"/>
          <w:color w:val="000000"/>
          <w:sz w:val="22"/>
          <w:szCs w:val="22"/>
        </w:rPr>
        <w:t xml:space="preserve">. </w:t>
      </w:r>
      <w:r w:rsidR="0055008F">
        <w:rPr>
          <w:rFonts w:asciiTheme="minorHAnsi" w:hAnsiTheme="minorHAnsi" w:cstheme="minorHAnsi"/>
          <w:color w:val="000000"/>
          <w:sz w:val="22"/>
          <w:szCs w:val="22"/>
        </w:rPr>
        <w:t xml:space="preserve"> </w:t>
      </w:r>
      <w:r w:rsidR="00347F8D">
        <w:rPr>
          <w:rFonts w:asciiTheme="minorHAnsi" w:hAnsiTheme="minorHAnsi" w:cstheme="minorHAnsi"/>
          <w:color w:val="000000"/>
          <w:sz w:val="22"/>
          <w:szCs w:val="22"/>
        </w:rPr>
        <w:t xml:space="preserve">There are also a wide range of </w:t>
      </w:r>
      <w:r w:rsidR="002F010E">
        <w:rPr>
          <w:rFonts w:asciiTheme="minorHAnsi" w:hAnsiTheme="minorHAnsi" w:cstheme="minorHAnsi"/>
          <w:color w:val="000000"/>
          <w:sz w:val="22"/>
          <w:szCs w:val="22"/>
        </w:rPr>
        <w:t xml:space="preserve">accredited </w:t>
      </w:r>
      <w:r w:rsidR="00347F8D">
        <w:rPr>
          <w:rFonts w:asciiTheme="minorHAnsi" w:hAnsiTheme="minorHAnsi" w:cstheme="minorHAnsi"/>
          <w:color w:val="000000"/>
          <w:sz w:val="22"/>
          <w:szCs w:val="22"/>
        </w:rPr>
        <w:t xml:space="preserve">training programmes in development for </w:t>
      </w:r>
      <w:r w:rsidR="008332FA">
        <w:rPr>
          <w:rFonts w:asciiTheme="minorHAnsi" w:hAnsiTheme="minorHAnsi" w:cstheme="minorHAnsi"/>
          <w:color w:val="000000"/>
          <w:sz w:val="22"/>
          <w:szCs w:val="22"/>
        </w:rPr>
        <w:t>A</w:t>
      </w:r>
      <w:r w:rsidR="00347F8D">
        <w:rPr>
          <w:rFonts w:asciiTheme="minorHAnsi" w:hAnsiTheme="minorHAnsi" w:cstheme="minorHAnsi"/>
          <w:color w:val="000000"/>
          <w:sz w:val="22"/>
          <w:szCs w:val="22"/>
        </w:rPr>
        <w:t>utumn</w:t>
      </w:r>
      <w:r w:rsidR="008332FA">
        <w:rPr>
          <w:rFonts w:asciiTheme="minorHAnsi" w:hAnsiTheme="minorHAnsi" w:cstheme="minorHAnsi"/>
          <w:color w:val="000000"/>
          <w:sz w:val="22"/>
          <w:szCs w:val="22"/>
        </w:rPr>
        <w:t xml:space="preserve"> 2021</w:t>
      </w:r>
      <w:r w:rsidR="00347F8D">
        <w:rPr>
          <w:rFonts w:asciiTheme="minorHAnsi" w:hAnsiTheme="minorHAnsi" w:cstheme="minorHAnsi"/>
          <w:color w:val="000000"/>
          <w:sz w:val="22"/>
          <w:szCs w:val="22"/>
        </w:rPr>
        <w:t xml:space="preserve"> including </w:t>
      </w:r>
      <w:r w:rsidR="00347F8D" w:rsidRPr="00AC7345">
        <w:rPr>
          <w:rFonts w:asciiTheme="minorHAnsi" w:hAnsiTheme="minorHAnsi" w:cstheme="minorHAnsi"/>
          <w:color w:val="000000"/>
          <w:sz w:val="22"/>
          <w:szCs w:val="22"/>
        </w:rPr>
        <w:t xml:space="preserve">HR management, </w:t>
      </w:r>
      <w:r w:rsidR="00AC7345">
        <w:rPr>
          <w:rFonts w:asciiTheme="minorHAnsi" w:hAnsiTheme="minorHAnsi" w:cstheme="minorHAnsi"/>
          <w:color w:val="000000"/>
          <w:sz w:val="22"/>
          <w:szCs w:val="22"/>
        </w:rPr>
        <w:t>l</w:t>
      </w:r>
      <w:r w:rsidR="00347F8D" w:rsidRPr="00AC7345">
        <w:rPr>
          <w:rFonts w:asciiTheme="minorHAnsi" w:hAnsiTheme="minorHAnsi" w:cstheme="minorHAnsi"/>
          <w:color w:val="000000"/>
          <w:sz w:val="22"/>
          <w:szCs w:val="22"/>
        </w:rPr>
        <w:t xml:space="preserve">eadership and </w:t>
      </w:r>
      <w:r w:rsidR="00AC7345">
        <w:rPr>
          <w:rFonts w:asciiTheme="minorHAnsi" w:hAnsiTheme="minorHAnsi" w:cstheme="minorHAnsi"/>
          <w:color w:val="000000"/>
          <w:sz w:val="22"/>
          <w:szCs w:val="22"/>
        </w:rPr>
        <w:t>d</w:t>
      </w:r>
      <w:r w:rsidR="00347F8D" w:rsidRPr="00AC7345">
        <w:rPr>
          <w:rFonts w:asciiTheme="minorHAnsi" w:hAnsiTheme="minorHAnsi" w:cstheme="minorHAnsi"/>
          <w:color w:val="000000"/>
          <w:sz w:val="22"/>
          <w:szCs w:val="22"/>
        </w:rPr>
        <w:t xml:space="preserve">evelopment for new managers, </w:t>
      </w:r>
      <w:r w:rsidR="00AC7345">
        <w:rPr>
          <w:rFonts w:asciiTheme="minorHAnsi" w:hAnsiTheme="minorHAnsi" w:cstheme="minorHAnsi"/>
          <w:color w:val="000000"/>
          <w:sz w:val="22"/>
          <w:szCs w:val="22"/>
        </w:rPr>
        <w:t>d</w:t>
      </w:r>
      <w:r w:rsidR="00347F8D" w:rsidRPr="00AC7345">
        <w:rPr>
          <w:rFonts w:asciiTheme="minorHAnsi" w:hAnsiTheme="minorHAnsi" w:cstheme="minorHAnsi"/>
          <w:color w:val="000000"/>
          <w:sz w:val="22"/>
          <w:szCs w:val="22"/>
        </w:rPr>
        <w:t xml:space="preserve">igital </w:t>
      </w:r>
      <w:r w:rsidR="00AC7345">
        <w:rPr>
          <w:rFonts w:asciiTheme="minorHAnsi" w:hAnsiTheme="minorHAnsi" w:cstheme="minorHAnsi"/>
          <w:color w:val="000000"/>
          <w:sz w:val="22"/>
          <w:szCs w:val="22"/>
        </w:rPr>
        <w:t>m</w:t>
      </w:r>
      <w:r w:rsidR="00347F8D" w:rsidRPr="00AC7345">
        <w:rPr>
          <w:rFonts w:asciiTheme="minorHAnsi" w:hAnsiTheme="minorHAnsi" w:cstheme="minorHAnsi"/>
          <w:color w:val="000000"/>
          <w:sz w:val="22"/>
          <w:szCs w:val="22"/>
        </w:rPr>
        <w:t xml:space="preserve">arketing, </w:t>
      </w:r>
      <w:r w:rsidR="00AC7345">
        <w:rPr>
          <w:rFonts w:asciiTheme="minorHAnsi" w:hAnsiTheme="minorHAnsi" w:cstheme="minorHAnsi"/>
          <w:color w:val="000000"/>
          <w:sz w:val="22"/>
          <w:szCs w:val="22"/>
        </w:rPr>
        <w:t>t</w:t>
      </w:r>
      <w:r w:rsidR="00347F8D" w:rsidRPr="00AC7345">
        <w:rPr>
          <w:rFonts w:asciiTheme="minorHAnsi" w:hAnsiTheme="minorHAnsi" w:cstheme="minorHAnsi"/>
          <w:color w:val="000000"/>
          <w:sz w:val="22"/>
          <w:szCs w:val="22"/>
        </w:rPr>
        <w:t xml:space="preserve">rain the </w:t>
      </w:r>
      <w:r w:rsidR="00AC7345">
        <w:rPr>
          <w:rFonts w:asciiTheme="minorHAnsi" w:hAnsiTheme="minorHAnsi" w:cstheme="minorHAnsi"/>
          <w:color w:val="000000"/>
          <w:sz w:val="22"/>
          <w:szCs w:val="22"/>
        </w:rPr>
        <w:t>t</w:t>
      </w:r>
      <w:r w:rsidR="00347F8D" w:rsidRPr="00AC7345">
        <w:rPr>
          <w:rFonts w:asciiTheme="minorHAnsi" w:hAnsiTheme="minorHAnsi" w:cstheme="minorHAnsi"/>
          <w:color w:val="000000"/>
          <w:sz w:val="22"/>
          <w:szCs w:val="22"/>
        </w:rPr>
        <w:t xml:space="preserve">rainer, </w:t>
      </w:r>
      <w:r w:rsidR="00AC7345">
        <w:rPr>
          <w:rFonts w:asciiTheme="minorHAnsi" w:hAnsiTheme="minorHAnsi" w:cstheme="minorHAnsi"/>
          <w:color w:val="000000"/>
          <w:sz w:val="22"/>
          <w:szCs w:val="22"/>
        </w:rPr>
        <w:t>f</w:t>
      </w:r>
      <w:r w:rsidR="00347F8D" w:rsidRPr="00AC7345">
        <w:rPr>
          <w:rFonts w:asciiTheme="minorHAnsi" w:hAnsiTheme="minorHAnsi" w:cstheme="minorHAnsi"/>
          <w:color w:val="000000"/>
          <w:sz w:val="22"/>
          <w:szCs w:val="22"/>
        </w:rPr>
        <w:t>acilities and IT</w:t>
      </w:r>
      <w:r w:rsidR="00AC7345">
        <w:rPr>
          <w:rFonts w:asciiTheme="minorHAnsi" w:hAnsiTheme="minorHAnsi" w:cstheme="minorHAnsi"/>
          <w:color w:val="000000"/>
          <w:sz w:val="22"/>
          <w:szCs w:val="22"/>
        </w:rPr>
        <w:t xml:space="preserve"> skills</w:t>
      </w:r>
      <w:r w:rsidR="00347F8D" w:rsidRPr="00AC7345">
        <w:rPr>
          <w:rFonts w:asciiTheme="minorHAnsi" w:hAnsiTheme="minorHAnsi" w:cstheme="minorHAnsi"/>
          <w:i/>
          <w:iCs/>
          <w:color w:val="000000"/>
          <w:sz w:val="22"/>
          <w:szCs w:val="22"/>
        </w:rPr>
        <w:t>.</w:t>
      </w:r>
      <w:r w:rsidR="00347F8D">
        <w:rPr>
          <w:rFonts w:asciiTheme="minorHAnsi" w:hAnsiTheme="minorHAnsi" w:cstheme="minorHAnsi"/>
          <w:color w:val="000000"/>
          <w:sz w:val="22"/>
          <w:szCs w:val="22"/>
        </w:rPr>
        <w:t xml:space="preserve"> </w:t>
      </w:r>
    </w:p>
    <w:p w14:paraId="7240CCCE" w14:textId="77777777" w:rsidR="00B57A4D" w:rsidRDefault="00B57A4D" w:rsidP="00B57A4D">
      <w:pPr>
        <w:spacing w:line="254" w:lineRule="auto"/>
        <w:rPr>
          <w:rFonts w:asciiTheme="minorHAnsi" w:hAnsiTheme="minorHAnsi" w:cstheme="minorHAnsi"/>
          <w:color w:val="000000"/>
          <w:sz w:val="22"/>
          <w:szCs w:val="22"/>
        </w:rPr>
      </w:pPr>
    </w:p>
    <w:p w14:paraId="543DEE38" w14:textId="63BEBF46" w:rsidR="0073311D" w:rsidRDefault="002B7F3C" w:rsidP="00CA38CA">
      <w:pPr>
        <w:spacing w:line="254" w:lineRule="auto"/>
        <w:rPr>
          <w:rFonts w:asciiTheme="minorHAnsi" w:hAnsiTheme="minorHAnsi" w:cstheme="minorHAnsi"/>
          <w:color w:val="000000"/>
          <w:sz w:val="22"/>
          <w:szCs w:val="22"/>
        </w:rPr>
      </w:pPr>
      <w:r w:rsidRPr="002B7F3C">
        <w:rPr>
          <w:rFonts w:asciiTheme="minorHAnsi" w:hAnsiTheme="minorHAnsi" w:cstheme="minorHAnsi"/>
          <w:color w:val="000000"/>
          <w:sz w:val="22"/>
          <w:szCs w:val="22"/>
        </w:rPr>
        <w:t>Welcoming the announcement</w:t>
      </w:r>
      <w:r w:rsidRPr="002B7F3C">
        <w:rPr>
          <w:rFonts w:asciiTheme="minorHAnsi" w:hAnsiTheme="minorHAnsi" w:cstheme="minorHAnsi"/>
          <w:b/>
          <w:bCs/>
          <w:color w:val="000000"/>
          <w:sz w:val="22"/>
          <w:szCs w:val="22"/>
        </w:rPr>
        <w:t xml:space="preserve"> Minister for Further and Higher Education, Research, Innovation and Science Simon Harris TD </w:t>
      </w:r>
      <w:r w:rsidRPr="002B7F3C">
        <w:rPr>
          <w:rFonts w:asciiTheme="minorHAnsi" w:hAnsiTheme="minorHAnsi" w:cstheme="minorHAnsi"/>
          <w:color w:val="000000"/>
          <w:sz w:val="22"/>
          <w:szCs w:val="22"/>
        </w:rPr>
        <w:t>said: “</w:t>
      </w:r>
      <w:r w:rsidRPr="002B7F3C">
        <w:rPr>
          <w:rFonts w:asciiTheme="minorHAnsi" w:hAnsiTheme="minorHAnsi" w:cstheme="minorHAnsi"/>
          <w:i/>
          <w:iCs/>
          <w:color w:val="000000"/>
          <w:sz w:val="22"/>
          <w:szCs w:val="22"/>
        </w:rPr>
        <w:t xml:space="preserve">Ireland rightfully enjoys an international reputation for the excellence of our tourism and hospitality sector. Although it has been a difficult 15 months for the industry, everyone involved has shown great resilience and innovation, and </w:t>
      </w:r>
      <w:proofErr w:type="gramStart"/>
      <w:r w:rsidRPr="002B7F3C">
        <w:rPr>
          <w:rFonts w:asciiTheme="minorHAnsi" w:hAnsiTheme="minorHAnsi" w:cstheme="minorHAnsi"/>
          <w:i/>
          <w:iCs/>
          <w:color w:val="000000"/>
          <w:sz w:val="22"/>
          <w:szCs w:val="22"/>
        </w:rPr>
        <w:t>it’s</w:t>
      </w:r>
      <w:proofErr w:type="gramEnd"/>
      <w:r w:rsidRPr="002B7F3C">
        <w:rPr>
          <w:rFonts w:asciiTheme="minorHAnsi" w:hAnsiTheme="minorHAnsi" w:cstheme="minorHAnsi"/>
          <w:i/>
          <w:iCs/>
          <w:color w:val="000000"/>
          <w:sz w:val="22"/>
          <w:szCs w:val="22"/>
        </w:rPr>
        <w:t xml:space="preserve"> time now to focus on building up skills to protect staff and businesses as we emerge from the COVID-19 pandemic.  I </w:t>
      </w:r>
      <w:r w:rsidR="004F2FAC" w:rsidRPr="002B7F3C">
        <w:rPr>
          <w:rFonts w:asciiTheme="minorHAnsi" w:hAnsiTheme="minorHAnsi" w:cstheme="minorHAnsi"/>
          <w:i/>
          <w:iCs/>
          <w:color w:val="000000"/>
          <w:sz w:val="22"/>
          <w:szCs w:val="22"/>
        </w:rPr>
        <w:t>know the</w:t>
      </w:r>
      <w:r w:rsidRPr="002B7F3C">
        <w:rPr>
          <w:rFonts w:asciiTheme="minorHAnsi" w:hAnsiTheme="minorHAnsi" w:cstheme="minorHAnsi"/>
          <w:i/>
          <w:iCs/>
          <w:color w:val="000000"/>
          <w:sz w:val="22"/>
          <w:szCs w:val="22"/>
        </w:rPr>
        <w:t xml:space="preserve"> Irish Hotels Federation </w:t>
      </w:r>
      <w:proofErr w:type="spellStart"/>
      <w:r w:rsidRPr="002B7F3C">
        <w:rPr>
          <w:rFonts w:asciiTheme="minorHAnsi" w:hAnsiTheme="minorHAnsi" w:cstheme="minorHAnsi"/>
          <w:i/>
          <w:iCs/>
          <w:color w:val="000000"/>
          <w:sz w:val="22"/>
          <w:szCs w:val="22"/>
        </w:rPr>
        <w:t>Skillnet</w:t>
      </w:r>
      <w:proofErr w:type="spellEnd"/>
      <w:r w:rsidRPr="002B7F3C">
        <w:rPr>
          <w:rFonts w:asciiTheme="minorHAnsi" w:hAnsiTheme="minorHAnsi" w:cstheme="minorHAnsi"/>
          <w:i/>
          <w:iCs/>
          <w:color w:val="000000"/>
          <w:sz w:val="22"/>
          <w:szCs w:val="22"/>
        </w:rPr>
        <w:t xml:space="preserve"> will be a huge asset to those working in hotels and guesthouses throughout Ireland.  You can always learn something that will help your business or your career grow, and I would really encourage people working in the sector to take the training and development opportunities offered</w:t>
      </w:r>
      <w:r w:rsidRPr="002B7F3C">
        <w:rPr>
          <w:rFonts w:asciiTheme="minorHAnsi" w:hAnsiTheme="minorHAnsi" w:cstheme="minorHAnsi"/>
          <w:color w:val="000000"/>
          <w:sz w:val="22"/>
          <w:szCs w:val="22"/>
        </w:rPr>
        <w:t xml:space="preserve">.”  </w:t>
      </w:r>
    </w:p>
    <w:p w14:paraId="486BC78E" w14:textId="77777777" w:rsidR="002B7F3C" w:rsidRDefault="002B7F3C" w:rsidP="00CA38CA">
      <w:pPr>
        <w:spacing w:line="254" w:lineRule="auto"/>
        <w:rPr>
          <w:rFonts w:asciiTheme="minorHAnsi" w:hAnsiTheme="minorHAnsi" w:cstheme="minorHAnsi"/>
          <w:color w:val="000000"/>
          <w:sz w:val="22"/>
          <w:szCs w:val="22"/>
        </w:rPr>
      </w:pPr>
    </w:p>
    <w:p w14:paraId="79DF3EF9" w14:textId="0DB70F46" w:rsidR="00A0136B" w:rsidRDefault="007C16D8" w:rsidP="00A33347">
      <w:pPr>
        <w:spacing w:line="254" w:lineRule="auto"/>
        <w:jc w:val="both"/>
        <w:rPr>
          <w:rFonts w:asciiTheme="minorHAnsi" w:hAnsiTheme="minorHAnsi" w:cstheme="minorHAnsi"/>
          <w:i/>
          <w:iCs/>
          <w:color w:val="000000"/>
          <w:sz w:val="22"/>
          <w:szCs w:val="22"/>
        </w:rPr>
      </w:pPr>
      <w:r>
        <w:rPr>
          <w:rFonts w:asciiTheme="minorHAnsi" w:hAnsiTheme="minorHAnsi" w:cstheme="minorHAnsi"/>
          <w:color w:val="000000"/>
          <w:sz w:val="22"/>
          <w:szCs w:val="22"/>
        </w:rPr>
        <w:t>Speaking at the l</w:t>
      </w:r>
      <w:r w:rsidR="00902AE5">
        <w:rPr>
          <w:rFonts w:asciiTheme="minorHAnsi" w:hAnsiTheme="minorHAnsi" w:cstheme="minorHAnsi"/>
          <w:color w:val="000000"/>
          <w:sz w:val="22"/>
          <w:szCs w:val="22"/>
        </w:rPr>
        <w:t>aunch of the p</w:t>
      </w:r>
      <w:r w:rsidR="000B5EE5">
        <w:rPr>
          <w:rFonts w:asciiTheme="minorHAnsi" w:hAnsiTheme="minorHAnsi" w:cstheme="minorHAnsi"/>
          <w:color w:val="000000"/>
          <w:sz w:val="22"/>
          <w:szCs w:val="22"/>
        </w:rPr>
        <w:t>rogramme</w:t>
      </w:r>
      <w:r w:rsidR="00D27D74">
        <w:rPr>
          <w:rFonts w:asciiTheme="minorHAnsi" w:hAnsiTheme="minorHAnsi" w:cstheme="minorHAnsi"/>
          <w:color w:val="000000"/>
          <w:sz w:val="22"/>
          <w:szCs w:val="22"/>
        </w:rPr>
        <w:t xml:space="preserve">, </w:t>
      </w:r>
      <w:r w:rsidR="00D27D74" w:rsidRPr="00A33347">
        <w:rPr>
          <w:rFonts w:asciiTheme="minorHAnsi" w:hAnsiTheme="minorHAnsi" w:cstheme="minorHAnsi"/>
          <w:b/>
          <w:bCs/>
          <w:color w:val="000000"/>
          <w:sz w:val="22"/>
          <w:szCs w:val="22"/>
        </w:rPr>
        <w:t>Elaina Fitzgerald Kane, President of the Irish Hotels Federation (IHF)</w:t>
      </w:r>
      <w:r w:rsidR="00D27D74">
        <w:rPr>
          <w:rFonts w:asciiTheme="minorHAnsi" w:hAnsiTheme="minorHAnsi" w:cstheme="minorHAnsi"/>
          <w:color w:val="000000"/>
          <w:sz w:val="22"/>
          <w:szCs w:val="22"/>
        </w:rPr>
        <w:t xml:space="preserve"> sa</w:t>
      </w:r>
      <w:r w:rsidR="00CD1AAF">
        <w:rPr>
          <w:rFonts w:asciiTheme="minorHAnsi" w:hAnsiTheme="minorHAnsi" w:cstheme="minorHAnsi"/>
          <w:color w:val="000000"/>
          <w:sz w:val="22"/>
          <w:szCs w:val="22"/>
        </w:rPr>
        <w:t xml:space="preserve">id </w:t>
      </w:r>
      <w:r w:rsidR="00364A44">
        <w:rPr>
          <w:rFonts w:asciiTheme="minorHAnsi" w:hAnsiTheme="minorHAnsi" w:cstheme="minorHAnsi"/>
          <w:color w:val="000000"/>
          <w:sz w:val="22"/>
          <w:szCs w:val="22"/>
        </w:rPr>
        <w:t xml:space="preserve">training </w:t>
      </w:r>
      <w:r w:rsidR="005F45CC">
        <w:rPr>
          <w:rFonts w:asciiTheme="minorHAnsi" w:hAnsiTheme="minorHAnsi" w:cstheme="minorHAnsi"/>
          <w:color w:val="000000"/>
          <w:sz w:val="22"/>
          <w:szCs w:val="22"/>
        </w:rPr>
        <w:t>courses</w:t>
      </w:r>
      <w:r w:rsidR="00364A44">
        <w:rPr>
          <w:rFonts w:asciiTheme="minorHAnsi" w:hAnsiTheme="minorHAnsi" w:cstheme="minorHAnsi"/>
          <w:color w:val="000000"/>
          <w:sz w:val="22"/>
          <w:szCs w:val="22"/>
        </w:rPr>
        <w:t xml:space="preserve"> will be a crucial support </w:t>
      </w:r>
      <w:r w:rsidR="003C7486">
        <w:rPr>
          <w:rFonts w:asciiTheme="minorHAnsi" w:hAnsiTheme="minorHAnsi" w:cstheme="minorHAnsi"/>
          <w:color w:val="000000"/>
          <w:sz w:val="22"/>
          <w:szCs w:val="22"/>
        </w:rPr>
        <w:t xml:space="preserve">to the tourism and hospitality sector </w:t>
      </w:r>
      <w:r w:rsidR="00D81314">
        <w:rPr>
          <w:rFonts w:asciiTheme="minorHAnsi" w:hAnsiTheme="minorHAnsi" w:cstheme="minorHAnsi"/>
          <w:color w:val="000000"/>
          <w:sz w:val="22"/>
          <w:szCs w:val="22"/>
        </w:rPr>
        <w:t>in the coming months</w:t>
      </w:r>
      <w:r w:rsidR="0096514B">
        <w:rPr>
          <w:rFonts w:asciiTheme="minorHAnsi" w:hAnsiTheme="minorHAnsi" w:cstheme="minorHAnsi"/>
          <w:color w:val="000000"/>
          <w:sz w:val="22"/>
          <w:szCs w:val="22"/>
        </w:rPr>
        <w:t xml:space="preserve"> </w:t>
      </w:r>
      <w:r w:rsidR="0096514B" w:rsidRPr="006B38AA">
        <w:rPr>
          <w:rFonts w:asciiTheme="minorHAnsi" w:hAnsiTheme="minorHAnsi" w:cstheme="minorHAnsi"/>
          <w:color w:val="000000"/>
          <w:sz w:val="22"/>
          <w:szCs w:val="22"/>
        </w:rPr>
        <w:t xml:space="preserve">as well as laying the foundation for the continued strategic development </w:t>
      </w:r>
      <w:r w:rsidR="006B38AA" w:rsidRPr="006B38AA">
        <w:rPr>
          <w:rFonts w:asciiTheme="minorHAnsi" w:hAnsiTheme="minorHAnsi" w:cstheme="minorHAnsi"/>
          <w:color w:val="000000"/>
          <w:sz w:val="22"/>
          <w:szCs w:val="22"/>
        </w:rPr>
        <w:t xml:space="preserve">of </w:t>
      </w:r>
      <w:r w:rsidR="006B38AA" w:rsidRPr="006B38AA">
        <w:rPr>
          <w:rFonts w:asciiTheme="minorHAnsi" w:hAnsiTheme="minorHAnsi" w:cstheme="minorHAnsi"/>
          <w:color w:val="000000"/>
          <w:sz w:val="22"/>
          <w:szCs w:val="22"/>
        </w:rPr>
        <w:lastRenderedPageBreak/>
        <w:t>Ireland’s</w:t>
      </w:r>
      <w:r w:rsidR="0096514B" w:rsidRPr="006B38AA">
        <w:rPr>
          <w:rFonts w:asciiTheme="minorHAnsi" w:hAnsiTheme="minorHAnsi" w:cstheme="minorHAnsi"/>
          <w:color w:val="000000"/>
          <w:sz w:val="22"/>
          <w:szCs w:val="22"/>
        </w:rPr>
        <w:t xml:space="preserve"> hotels and guesthouse community into the future</w:t>
      </w:r>
      <w:r w:rsidR="00423D43">
        <w:rPr>
          <w:rFonts w:asciiTheme="minorHAnsi" w:hAnsiTheme="minorHAnsi" w:cstheme="minorHAnsi"/>
          <w:color w:val="000000"/>
          <w:sz w:val="22"/>
          <w:szCs w:val="22"/>
        </w:rPr>
        <w:t>:</w:t>
      </w:r>
      <w:r w:rsidR="00A33347">
        <w:rPr>
          <w:rFonts w:asciiTheme="minorHAnsi" w:hAnsiTheme="minorHAnsi" w:cstheme="minorHAnsi"/>
          <w:color w:val="000000"/>
          <w:sz w:val="22"/>
          <w:szCs w:val="22"/>
        </w:rPr>
        <w:t xml:space="preserve"> </w:t>
      </w:r>
      <w:r w:rsidR="00F1501B">
        <w:rPr>
          <w:rFonts w:asciiTheme="minorHAnsi" w:hAnsiTheme="minorHAnsi" w:cstheme="minorHAnsi"/>
          <w:color w:val="000000"/>
          <w:sz w:val="22"/>
          <w:szCs w:val="22"/>
        </w:rPr>
        <w:t>“</w:t>
      </w:r>
      <w:r w:rsidR="00D81314" w:rsidRPr="001325DD">
        <w:rPr>
          <w:rFonts w:asciiTheme="minorHAnsi" w:hAnsiTheme="minorHAnsi" w:cstheme="minorHAnsi"/>
          <w:i/>
          <w:iCs/>
          <w:color w:val="000000"/>
          <w:sz w:val="22"/>
          <w:szCs w:val="22"/>
        </w:rPr>
        <w:t>As hotels and guesthouses continue to welcome back guests</w:t>
      </w:r>
      <w:r w:rsidR="008332FA" w:rsidRPr="001325DD">
        <w:rPr>
          <w:rFonts w:asciiTheme="minorHAnsi" w:hAnsiTheme="minorHAnsi" w:cstheme="minorHAnsi"/>
          <w:i/>
          <w:iCs/>
          <w:color w:val="000000"/>
          <w:sz w:val="22"/>
          <w:szCs w:val="22"/>
        </w:rPr>
        <w:t>,</w:t>
      </w:r>
      <w:r w:rsidR="00D81314" w:rsidRPr="001325DD">
        <w:rPr>
          <w:rFonts w:asciiTheme="minorHAnsi" w:hAnsiTheme="minorHAnsi" w:cstheme="minorHAnsi"/>
          <w:i/>
          <w:iCs/>
          <w:color w:val="000000"/>
          <w:sz w:val="22"/>
          <w:szCs w:val="22"/>
        </w:rPr>
        <w:t xml:space="preserve"> it is an opportune time to offer bespoke training and upskilling support to their teams. The programmes offered through the IHF Skillnet support the continued development of the </w:t>
      </w:r>
      <w:r w:rsidR="00A0136B" w:rsidRPr="001325DD">
        <w:rPr>
          <w:rFonts w:asciiTheme="minorHAnsi" w:hAnsiTheme="minorHAnsi" w:cstheme="minorHAnsi"/>
          <w:i/>
          <w:iCs/>
          <w:color w:val="000000"/>
          <w:sz w:val="22"/>
          <w:szCs w:val="22"/>
        </w:rPr>
        <w:t xml:space="preserve">wide variety of careers available throughout our industry, from culinary arts to leadership and management. </w:t>
      </w:r>
    </w:p>
    <w:p w14:paraId="42D1B956" w14:textId="77777777" w:rsidR="00A33347" w:rsidRPr="00A33347" w:rsidRDefault="00A33347" w:rsidP="00A33347">
      <w:pPr>
        <w:spacing w:line="254" w:lineRule="auto"/>
        <w:jc w:val="both"/>
        <w:rPr>
          <w:rFonts w:asciiTheme="minorHAnsi" w:hAnsiTheme="minorHAnsi" w:cstheme="minorHAnsi"/>
          <w:color w:val="000000"/>
          <w:sz w:val="22"/>
          <w:szCs w:val="22"/>
        </w:rPr>
      </w:pPr>
    </w:p>
    <w:p w14:paraId="01A81213" w14:textId="0E436062" w:rsidR="00D81314" w:rsidRDefault="00D81314" w:rsidP="00A33347">
      <w:pPr>
        <w:spacing w:line="254" w:lineRule="auto"/>
        <w:jc w:val="both"/>
        <w:rPr>
          <w:rFonts w:asciiTheme="minorHAnsi" w:hAnsiTheme="minorHAnsi" w:cstheme="minorHAnsi"/>
          <w:color w:val="000000"/>
          <w:sz w:val="22"/>
          <w:szCs w:val="22"/>
        </w:rPr>
      </w:pPr>
      <w:r w:rsidRPr="001325DD">
        <w:rPr>
          <w:rFonts w:asciiTheme="minorHAnsi" w:hAnsiTheme="minorHAnsi" w:cstheme="minorHAnsi"/>
          <w:i/>
          <w:iCs/>
          <w:color w:val="000000"/>
          <w:sz w:val="22"/>
          <w:szCs w:val="22"/>
        </w:rPr>
        <w:t>For hotels and guesthouses, retaining skilled, trained teams is essential to the quality and professionalism of their offering. Irish hotels have always ha</w:t>
      </w:r>
      <w:r w:rsidR="00F252BF" w:rsidRPr="001325DD">
        <w:rPr>
          <w:rFonts w:asciiTheme="minorHAnsi" w:hAnsiTheme="minorHAnsi" w:cstheme="minorHAnsi"/>
          <w:i/>
          <w:iCs/>
          <w:color w:val="000000"/>
          <w:sz w:val="22"/>
          <w:szCs w:val="22"/>
        </w:rPr>
        <w:t>d</w:t>
      </w:r>
      <w:r w:rsidRPr="001325DD">
        <w:rPr>
          <w:rFonts w:asciiTheme="minorHAnsi" w:hAnsiTheme="minorHAnsi" w:cstheme="minorHAnsi"/>
          <w:i/>
          <w:iCs/>
          <w:color w:val="000000"/>
          <w:sz w:val="22"/>
          <w:szCs w:val="22"/>
        </w:rPr>
        <w:t xml:space="preserve"> a well-earned reputation globally for their high service standards, and the training offered by the IHF Skillnet will ensure that reputation is maintained in what continues to be a highly competitive market</w:t>
      </w:r>
      <w:r>
        <w:rPr>
          <w:rFonts w:asciiTheme="minorHAnsi" w:hAnsiTheme="minorHAnsi" w:cstheme="minorHAnsi"/>
          <w:color w:val="000000"/>
          <w:sz w:val="22"/>
          <w:szCs w:val="22"/>
        </w:rPr>
        <w:t>.</w:t>
      </w:r>
      <w:r w:rsidR="00F252BF">
        <w:rPr>
          <w:rFonts w:asciiTheme="minorHAnsi" w:hAnsiTheme="minorHAnsi" w:cstheme="minorHAnsi"/>
          <w:color w:val="000000"/>
          <w:sz w:val="22"/>
          <w:szCs w:val="22"/>
        </w:rPr>
        <w:t>”</w:t>
      </w:r>
    </w:p>
    <w:p w14:paraId="49D559DB" w14:textId="18E500A0" w:rsidR="00F252BF" w:rsidRDefault="00F252BF" w:rsidP="00CA38CA">
      <w:pPr>
        <w:spacing w:line="254" w:lineRule="auto"/>
        <w:rPr>
          <w:rFonts w:asciiTheme="minorHAnsi" w:hAnsiTheme="minorHAnsi" w:cstheme="minorHAnsi"/>
          <w:color w:val="000000"/>
          <w:sz w:val="22"/>
          <w:szCs w:val="22"/>
        </w:rPr>
      </w:pPr>
    </w:p>
    <w:p w14:paraId="5C86DB57" w14:textId="6E8EB085" w:rsidR="00E36196" w:rsidRPr="00A33347" w:rsidRDefault="00B23EA3" w:rsidP="00E36196">
      <w:pPr>
        <w:rPr>
          <w:sz w:val="22"/>
          <w:szCs w:val="22"/>
          <w:lang w:eastAsia="zh-CN"/>
        </w:rPr>
      </w:pPr>
      <w:r w:rsidRPr="00AC7345">
        <w:rPr>
          <w:rFonts w:asciiTheme="minorHAnsi" w:hAnsiTheme="minorHAnsi" w:cstheme="minorHAnsi"/>
          <w:color w:val="000000"/>
          <w:sz w:val="22"/>
          <w:szCs w:val="22"/>
        </w:rPr>
        <w:t xml:space="preserve">Speaking at the launch, </w:t>
      </w:r>
      <w:r w:rsidRPr="00A33347">
        <w:rPr>
          <w:rFonts w:asciiTheme="minorHAnsi" w:hAnsiTheme="minorHAnsi" w:cstheme="minorHAnsi"/>
          <w:b/>
          <w:bCs/>
          <w:color w:val="000000"/>
          <w:sz w:val="22"/>
          <w:szCs w:val="22"/>
        </w:rPr>
        <w:t>Chief Executive of Skillnet Ireland, Paul Healy</w:t>
      </w:r>
      <w:r w:rsidRPr="00B23EA3">
        <w:rPr>
          <w:rFonts w:asciiTheme="minorHAnsi" w:hAnsiTheme="minorHAnsi" w:cstheme="minorHAnsi"/>
          <w:b/>
          <w:bCs/>
          <w:color w:val="000000"/>
          <w:sz w:val="22"/>
          <w:szCs w:val="22"/>
        </w:rPr>
        <w:t xml:space="preserve"> </w:t>
      </w:r>
      <w:r w:rsidR="00F252BF">
        <w:rPr>
          <w:rFonts w:asciiTheme="minorHAnsi" w:hAnsiTheme="minorHAnsi" w:cstheme="minorHAnsi"/>
          <w:color w:val="000000"/>
          <w:sz w:val="22"/>
          <w:szCs w:val="22"/>
        </w:rPr>
        <w:t xml:space="preserve">said: </w:t>
      </w:r>
      <w:r w:rsidR="00E36196" w:rsidRPr="00A33347">
        <w:rPr>
          <w:rFonts w:asciiTheme="minorHAnsi" w:hAnsiTheme="minorHAnsi" w:cstheme="minorHAnsi"/>
          <w:i/>
          <w:iCs/>
          <w:color w:val="000000"/>
          <w:sz w:val="22"/>
          <w:szCs w:val="22"/>
        </w:rPr>
        <w:t xml:space="preserve">“Preparing businesses for the recovery is a core focus of Skillnet Ireland. We are delighted to partner with </w:t>
      </w:r>
      <w:r w:rsidR="00A33347">
        <w:rPr>
          <w:rFonts w:asciiTheme="minorHAnsi" w:hAnsiTheme="minorHAnsi" w:cstheme="minorHAnsi"/>
          <w:i/>
          <w:iCs/>
          <w:color w:val="000000"/>
          <w:sz w:val="22"/>
          <w:szCs w:val="22"/>
        </w:rPr>
        <w:t xml:space="preserve">the </w:t>
      </w:r>
      <w:r w:rsidR="00E36196" w:rsidRPr="00A33347">
        <w:rPr>
          <w:rFonts w:asciiTheme="minorHAnsi" w:hAnsiTheme="minorHAnsi" w:cstheme="minorHAnsi"/>
          <w:i/>
          <w:iCs/>
          <w:color w:val="000000"/>
          <w:sz w:val="22"/>
          <w:szCs w:val="22"/>
        </w:rPr>
        <w:t xml:space="preserve">Irish Hotels Federation to launch the new IHF Skillnet Business Network, which will play a pivotal role in addressing the industry’s skills shortage, in driving innovation and in supporting the competitiveness of businesses in this vital sector of our economy.” </w:t>
      </w:r>
    </w:p>
    <w:p w14:paraId="215CA9C3" w14:textId="77777777" w:rsidR="00E36196" w:rsidRDefault="00E36196" w:rsidP="00CA38CA">
      <w:pPr>
        <w:spacing w:line="254" w:lineRule="auto"/>
        <w:jc w:val="both"/>
        <w:rPr>
          <w:rFonts w:asciiTheme="minorHAnsi" w:hAnsiTheme="minorHAnsi" w:cstheme="minorHAnsi"/>
          <w:bCs/>
          <w:sz w:val="22"/>
          <w:szCs w:val="22"/>
          <w:lang w:val="en-IE"/>
        </w:rPr>
      </w:pPr>
    </w:p>
    <w:p w14:paraId="05E73B7C" w14:textId="3427613A" w:rsidR="0073311D" w:rsidRDefault="0073311D" w:rsidP="00CA38CA">
      <w:pPr>
        <w:spacing w:line="254" w:lineRule="auto"/>
        <w:jc w:val="both"/>
        <w:rPr>
          <w:rFonts w:asciiTheme="minorHAnsi" w:hAnsiTheme="minorHAnsi" w:cstheme="minorHAnsi"/>
          <w:bCs/>
          <w:sz w:val="22"/>
          <w:szCs w:val="22"/>
          <w:lang w:val="en-IE"/>
        </w:rPr>
      </w:pPr>
      <w:r w:rsidRPr="00084A6A">
        <w:rPr>
          <w:rFonts w:asciiTheme="minorHAnsi" w:hAnsiTheme="minorHAnsi" w:cstheme="minorHAnsi"/>
          <w:bCs/>
          <w:sz w:val="22"/>
          <w:szCs w:val="22"/>
          <w:lang w:val="en-IE"/>
        </w:rPr>
        <w:t xml:space="preserve">The Irish Hotels Federation Skillnet is promoted by the Irish Hotels Federation and membership of the network is open to hotels and guesthouses in the Republic of Ireland. More information is available at </w:t>
      </w:r>
      <w:hyperlink r:id="rId10" w:history="1">
        <w:r w:rsidRPr="00084A6A">
          <w:rPr>
            <w:rStyle w:val="Hyperlink"/>
            <w:rFonts w:asciiTheme="minorHAnsi" w:hAnsiTheme="minorHAnsi" w:cstheme="minorHAnsi"/>
            <w:bCs/>
            <w:sz w:val="22"/>
            <w:szCs w:val="22"/>
            <w:lang w:val="en-IE"/>
          </w:rPr>
          <w:t>www.ihfskillnet.ie</w:t>
        </w:r>
      </w:hyperlink>
      <w:r>
        <w:rPr>
          <w:rFonts w:asciiTheme="minorHAnsi" w:hAnsiTheme="minorHAnsi" w:cstheme="minorHAnsi"/>
          <w:bCs/>
          <w:sz w:val="22"/>
          <w:szCs w:val="22"/>
          <w:lang w:val="en-IE"/>
        </w:rPr>
        <w:t xml:space="preserve"> </w:t>
      </w:r>
    </w:p>
    <w:p w14:paraId="4A30B026" w14:textId="77777777" w:rsidR="00CA38CA" w:rsidRDefault="00CA38CA" w:rsidP="00CA38CA">
      <w:pPr>
        <w:spacing w:line="254" w:lineRule="auto"/>
        <w:jc w:val="both"/>
        <w:rPr>
          <w:rFonts w:asciiTheme="minorHAnsi" w:hAnsiTheme="minorHAnsi" w:cstheme="minorHAnsi"/>
          <w:color w:val="000000"/>
          <w:sz w:val="22"/>
          <w:szCs w:val="22"/>
        </w:rPr>
      </w:pPr>
    </w:p>
    <w:p w14:paraId="48E28EC0" w14:textId="77777777" w:rsidR="00CA38CA" w:rsidRPr="00A33347" w:rsidRDefault="00CA38CA" w:rsidP="00CA38CA">
      <w:pPr>
        <w:pStyle w:val="xmsonormal"/>
        <w:spacing w:line="254" w:lineRule="auto"/>
        <w:jc w:val="center"/>
        <w:rPr>
          <w:rFonts w:asciiTheme="minorHAnsi" w:hAnsiTheme="minorHAnsi" w:cstheme="minorHAnsi"/>
          <w:b/>
          <w:lang w:val="en-IE"/>
        </w:rPr>
      </w:pPr>
      <w:r w:rsidRPr="00A33347">
        <w:rPr>
          <w:rFonts w:asciiTheme="minorHAnsi" w:hAnsiTheme="minorHAnsi" w:cstheme="minorHAnsi"/>
          <w:b/>
          <w:lang w:val="en-IE"/>
        </w:rPr>
        <w:t>-ENDS-</w:t>
      </w:r>
    </w:p>
    <w:p w14:paraId="368B39A3" w14:textId="02BFE7F8" w:rsidR="00CA38CA" w:rsidRDefault="00CA38CA" w:rsidP="00CA38CA">
      <w:pPr>
        <w:pStyle w:val="xmsonormal"/>
        <w:spacing w:line="254" w:lineRule="auto"/>
        <w:jc w:val="center"/>
        <w:rPr>
          <w:rFonts w:asciiTheme="minorHAnsi" w:hAnsiTheme="minorHAnsi" w:cstheme="minorHAnsi"/>
          <w:bCs/>
          <w:lang w:val="en-IE"/>
        </w:rPr>
      </w:pPr>
    </w:p>
    <w:p w14:paraId="1732D2C3" w14:textId="77777777" w:rsidR="00A33347" w:rsidRDefault="00A33347" w:rsidP="00CA38CA">
      <w:pPr>
        <w:pStyle w:val="xmsonormal"/>
        <w:spacing w:line="254" w:lineRule="auto"/>
        <w:jc w:val="center"/>
        <w:rPr>
          <w:rFonts w:asciiTheme="minorHAnsi" w:hAnsiTheme="minorHAnsi" w:cstheme="minorHAnsi"/>
          <w:bCs/>
          <w:lang w:val="en-IE"/>
        </w:rPr>
      </w:pPr>
    </w:p>
    <w:p w14:paraId="162EEC8C" w14:textId="77777777" w:rsidR="00CA38CA" w:rsidRDefault="00CA38CA" w:rsidP="00CA38CA">
      <w:pPr>
        <w:pStyle w:val="xmsonormal"/>
        <w:spacing w:line="254" w:lineRule="auto"/>
        <w:jc w:val="center"/>
        <w:rPr>
          <w:rFonts w:asciiTheme="minorHAnsi" w:hAnsiTheme="minorHAnsi" w:cstheme="minorHAnsi"/>
          <w:bCs/>
          <w:lang w:val="en-IE"/>
        </w:rPr>
      </w:pPr>
    </w:p>
    <w:p w14:paraId="21357188" w14:textId="77777777" w:rsidR="00CA38CA" w:rsidRDefault="00CA38CA" w:rsidP="00CA38CA">
      <w:pPr>
        <w:pStyle w:val="xmsonormal"/>
        <w:spacing w:line="254" w:lineRule="auto"/>
        <w:rPr>
          <w:rFonts w:asciiTheme="minorHAnsi" w:hAnsiTheme="minorHAnsi" w:cstheme="minorHAnsi"/>
          <w:b/>
          <w:lang w:val="en-IE"/>
        </w:rPr>
      </w:pPr>
      <w:r>
        <w:rPr>
          <w:rFonts w:asciiTheme="minorHAnsi" w:hAnsiTheme="minorHAnsi" w:cstheme="minorHAnsi"/>
          <w:b/>
          <w:lang w:val="en-IE"/>
        </w:rPr>
        <w:t>FOR INFORMATION:</w:t>
      </w:r>
    </w:p>
    <w:p w14:paraId="1A512A80" w14:textId="0DE175FC" w:rsidR="00CA38CA" w:rsidRDefault="00CA38CA" w:rsidP="00CA38CA">
      <w:pPr>
        <w:pStyle w:val="xmsonormal"/>
        <w:spacing w:line="254" w:lineRule="auto"/>
        <w:rPr>
          <w:rFonts w:asciiTheme="minorHAnsi" w:hAnsiTheme="minorHAnsi" w:cstheme="minorHAnsi"/>
          <w:bCs/>
          <w:lang w:val="en-IE"/>
        </w:rPr>
      </w:pPr>
      <w:r>
        <w:rPr>
          <w:rFonts w:asciiTheme="minorHAnsi" w:hAnsiTheme="minorHAnsi" w:cstheme="minorHAnsi"/>
          <w:bCs/>
          <w:lang w:val="en-IE"/>
        </w:rPr>
        <w:t>Kathryn Moley</w:t>
      </w:r>
    </w:p>
    <w:p w14:paraId="1F1E29A4" w14:textId="77777777" w:rsidR="00A33347" w:rsidRDefault="00CA38CA" w:rsidP="00CA38CA">
      <w:pPr>
        <w:pStyle w:val="xmsonormal"/>
        <w:spacing w:line="254" w:lineRule="auto"/>
        <w:rPr>
          <w:rFonts w:asciiTheme="minorHAnsi" w:hAnsiTheme="minorHAnsi" w:cstheme="minorHAnsi"/>
          <w:bCs/>
          <w:lang w:val="en-IE"/>
        </w:rPr>
      </w:pPr>
      <w:proofErr w:type="spellStart"/>
      <w:r>
        <w:rPr>
          <w:rFonts w:asciiTheme="minorHAnsi" w:hAnsiTheme="minorHAnsi" w:cstheme="minorHAnsi"/>
          <w:bCs/>
          <w:lang w:val="en-IE"/>
        </w:rPr>
        <w:t>Káno</w:t>
      </w:r>
      <w:proofErr w:type="spellEnd"/>
      <w:r>
        <w:rPr>
          <w:rFonts w:asciiTheme="minorHAnsi" w:hAnsiTheme="minorHAnsi" w:cstheme="minorHAnsi"/>
          <w:bCs/>
          <w:lang w:val="en-IE"/>
        </w:rPr>
        <w:t xml:space="preserve"> Communications                                                        </w:t>
      </w:r>
    </w:p>
    <w:p w14:paraId="36D83DE7" w14:textId="13CC4921" w:rsidR="00CA38CA" w:rsidRDefault="00CA38CA" w:rsidP="00CA38CA">
      <w:pPr>
        <w:pStyle w:val="xmsonormal"/>
        <w:spacing w:line="254" w:lineRule="auto"/>
        <w:rPr>
          <w:rFonts w:asciiTheme="minorHAnsi" w:hAnsiTheme="minorHAnsi" w:cstheme="minorHAnsi"/>
          <w:bCs/>
          <w:lang w:val="en-IE"/>
        </w:rPr>
      </w:pPr>
      <w:r>
        <w:rPr>
          <w:rFonts w:asciiTheme="minorHAnsi" w:hAnsiTheme="minorHAnsi" w:cstheme="minorHAnsi"/>
          <w:bCs/>
          <w:lang w:val="en-IE"/>
        </w:rPr>
        <w:t>Mobile:  086 733 4438</w:t>
      </w:r>
    </w:p>
    <w:p w14:paraId="20CB92BF" w14:textId="63304A53" w:rsidR="00CA38CA" w:rsidRDefault="00CA38CA" w:rsidP="00CA38CA">
      <w:pPr>
        <w:pStyle w:val="xmsonormal"/>
        <w:spacing w:line="254" w:lineRule="auto"/>
        <w:rPr>
          <w:rFonts w:asciiTheme="minorHAnsi" w:hAnsiTheme="minorHAnsi" w:cstheme="minorHAnsi"/>
        </w:rPr>
      </w:pPr>
    </w:p>
    <w:p w14:paraId="4EA03282" w14:textId="77777777" w:rsidR="00A33347" w:rsidRDefault="00A33347" w:rsidP="00A33347">
      <w:pPr>
        <w:pStyle w:val="xmsonormal"/>
        <w:spacing w:line="254" w:lineRule="auto"/>
        <w:jc w:val="both"/>
        <w:rPr>
          <w:rFonts w:asciiTheme="minorHAnsi" w:hAnsiTheme="minorHAnsi" w:cstheme="minorHAnsi"/>
        </w:rPr>
      </w:pPr>
    </w:p>
    <w:p w14:paraId="3CC97C55" w14:textId="070A3013" w:rsidR="00CA38CA" w:rsidRDefault="00CA38CA" w:rsidP="00A33347">
      <w:pPr>
        <w:pStyle w:val="xmsonormal"/>
        <w:spacing w:line="254" w:lineRule="auto"/>
        <w:jc w:val="both"/>
        <w:rPr>
          <w:rFonts w:asciiTheme="minorHAnsi" w:hAnsiTheme="minorHAnsi" w:cstheme="minorHAnsi"/>
          <w:b/>
          <w:bCs/>
        </w:rPr>
      </w:pPr>
      <w:r w:rsidRPr="00B57A4D">
        <w:rPr>
          <w:rFonts w:asciiTheme="minorHAnsi" w:hAnsiTheme="minorHAnsi" w:cstheme="minorHAnsi"/>
          <w:b/>
          <w:bCs/>
        </w:rPr>
        <w:t>Editors’ notes</w:t>
      </w:r>
    </w:p>
    <w:p w14:paraId="2CE2EFA4" w14:textId="19103CE6" w:rsidR="00CA38CA" w:rsidRDefault="00CA38CA" w:rsidP="00A33347">
      <w:pPr>
        <w:pStyle w:val="xmsonormal"/>
        <w:spacing w:line="254" w:lineRule="auto"/>
        <w:jc w:val="both"/>
        <w:rPr>
          <w:rFonts w:asciiTheme="minorHAnsi" w:hAnsiTheme="minorHAnsi" w:cstheme="minorHAnsi"/>
          <w:b/>
          <w:bCs/>
        </w:rPr>
      </w:pPr>
    </w:p>
    <w:p w14:paraId="6900BA02" w14:textId="77777777" w:rsidR="00CA38CA" w:rsidRPr="00CA38CA" w:rsidRDefault="00CA38CA" w:rsidP="00A33347">
      <w:pPr>
        <w:pStyle w:val="xmsonormal"/>
        <w:spacing w:line="254" w:lineRule="auto"/>
        <w:jc w:val="both"/>
        <w:rPr>
          <w:rFonts w:asciiTheme="minorHAnsi" w:hAnsiTheme="minorHAnsi" w:cstheme="minorHAnsi"/>
          <w:b/>
          <w:bCs/>
          <w:lang w:val="en-IE"/>
        </w:rPr>
      </w:pPr>
      <w:r w:rsidRPr="00CA38CA">
        <w:rPr>
          <w:rFonts w:asciiTheme="minorHAnsi" w:hAnsiTheme="minorHAnsi" w:cstheme="minorHAnsi"/>
          <w:b/>
          <w:bCs/>
          <w:lang w:val="en-IE"/>
        </w:rPr>
        <w:t xml:space="preserve">Tourism sector </w:t>
      </w:r>
      <w:proofErr w:type="gramStart"/>
      <w:r w:rsidRPr="00CA38CA">
        <w:rPr>
          <w:rFonts w:asciiTheme="minorHAnsi" w:hAnsiTheme="minorHAnsi" w:cstheme="minorHAnsi"/>
          <w:b/>
          <w:bCs/>
          <w:lang w:val="en-IE"/>
        </w:rPr>
        <w:t>at a glance</w:t>
      </w:r>
      <w:proofErr w:type="gramEnd"/>
      <w:r w:rsidRPr="00CA38CA">
        <w:rPr>
          <w:rFonts w:asciiTheme="minorHAnsi" w:hAnsiTheme="minorHAnsi" w:cstheme="minorHAnsi"/>
          <w:b/>
          <w:bCs/>
          <w:lang w:val="en-IE"/>
        </w:rPr>
        <w:t xml:space="preserve"> (prior to COVID-19 pandemic) </w:t>
      </w:r>
    </w:p>
    <w:p w14:paraId="5BECDA6F" w14:textId="77777777" w:rsidR="00CA38CA" w:rsidRPr="00CA38CA" w:rsidRDefault="00CA38CA" w:rsidP="00A33347">
      <w:pPr>
        <w:pStyle w:val="xmsonormal"/>
        <w:numPr>
          <w:ilvl w:val="0"/>
          <w:numId w:val="3"/>
        </w:numPr>
        <w:spacing w:line="254" w:lineRule="auto"/>
        <w:jc w:val="both"/>
        <w:rPr>
          <w:rFonts w:asciiTheme="minorHAnsi" w:hAnsiTheme="minorHAnsi" w:cstheme="minorHAnsi"/>
          <w:lang w:val="en-IE"/>
        </w:rPr>
      </w:pPr>
      <w:r w:rsidRPr="00CA38CA">
        <w:rPr>
          <w:rFonts w:asciiTheme="minorHAnsi" w:hAnsiTheme="minorHAnsi" w:cstheme="minorHAnsi"/>
          <w:lang w:val="en-IE"/>
        </w:rPr>
        <w:t>10.9 million out of state visitors </w:t>
      </w:r>
    </w:p>
    <w:p w14:paraId="2884A9E5" w14:textId="77777777" w:rsidR="00CA38CA" w:rsidRPr="00CA38CA" w:rsidRDefault="00CA38CA" w:rsidP="00A33347">
      <w:pPr>
        <w:pStyle w:val="xmsonormal"/>
        <w:numPr>
          <w:ilvl w:val="0"/>
          <w:numId w:val="3"/>
        </w:numPr>
        <w:spacing w:line="254" w:lineRule="auto"/>
        <w:jc w:val="both"/>
        <w:rPr>
          <w:rFonts w:asciiTheme="minorHAnsi" w:hAnsiTheme="minorHAnsi" w:cstheme="minorHAnsi"/>
          <w:lang w:val="en-IE"/>
        </w:rPr>
      </w:pPr>
      <w:r w:rsidRPr="00CA38CA">
        <w:rPr>
          <w:rFonts w:asciiTheme="minorHAnsi" w:hAnsiTheme="minorHAnsi" w:cstheme="minorHAnsi"/>
          <w:lang w:val="en-IE"/>
        </w:rPr>
        <w:t>Tourism accounts for almost 4% of GNP </w:t>
      </w:r>
    </w:p>
    <w:p w14:paraId="04767A4E" w14:textId="77777777" w:rsidR="00CA38CA" w:rsidRPr="00CA38CA" w:rsidRDefault="00CA38CA" w:rsidP="00A33347">
      <w:pPr>
        <w:pStyle w:val="xmsonormal"/>
        <w:numPr>
          <w:ilvl w:val="0"/>
          <w:numId w:val="3"/>
        </w:numPr>
        <w:spacing w:line="254" w:lineRule="auto"/>
        <w:jc w:val="both"/>
        <w:rPr>
          <w:rFonts w:asciiTheme="minorHAnsi" w:hAnsiTheme="minorHAnsi" w:cstheme="minorHAnsi"/>
          <w:lang w:val="en-IE"/>
        </w:rPr>
      </w:pPr>
      <w:r w:rsidRPr="00CA38CA">
        <w:rPr>
          <w:rFonts w:asciiTheme="minorHAnsi" w:hAnsiTheme="minorHAnsi" w:cstheme="minorHAnsi"/>
          <w:lang w:val="en-IE"/>
        </w:rPr>
        <w:t>Total tourism revenue of €9.2 billion in 2019 (including carrier receipts) </w:t>
      </w:r>
    </w:p>
    <w:p w14:paraId="503EBA15" w14:textId="77777777" w:rsidR="00CA38CA" w:rsidRPr="00CA38CA" w:rsidRDefault="00CA38CA" w:rsidP="00A33347">
      <w:pPr>
        <w:pStyle w:val="xmsonormal"/>
        <w:numPr>
          <w:ilvl w:val="0"/>
          <w:numId w:val="3"/>
        </w:numPr>
        <w:spacing w:line="254" w:lineRule="auto"/>
        <w:jc w:val="both"/>
        <w:rPr>
          <w:rFonts w:asciiTheme="minorHAnsi" w:hAnsiTheme="minorHAnsi" w:cstheme="minorHAnsi"/>
          <w:lang w:val="en-IE"/>
        </w:rPr>
      </w:pPr>
      <w:r w:rsidRPr="00CA38CA">
        <w:rPr>
          <w:rFonts w:asciiTheme="minorHAnsi" w:hAnsiTheme="minorHAnsi" w:cstheme="minorHAnsi"/>
          <w:lang w:val="en-IE"/>
        </w:rPr>
        <w:t>Tourism industry created over 90,000 new jobs since 2011. Before the COVID-19 crisis it supported almost 270,000 jobs, equivalent to 11% of total employment in Ireland with over 65,000 of these jobs in the hotel sector alone. </w:t>
      </w:r>
    </w:p>
    <w:p w14:paraId="117596DE" w14:textId="77777777" w:rsidR="00CA38CA" w:rsidRPr="00CA38CA" w:rsidRDefault="00CA38CA" w:rsidP="00A33347">
      <w:pPr>
        <w:pStyle w:val="xmsonormal"/>
        <w:numPr>
          <w:ilvl w:val="0"/>
          <w:numId w:val="3"/>
        </w:numPr>
        <w:spacing w:line="254" w:lineRule="auto"/>
        <w:jc w:val="both"/>
        <w:rPr>
          <w:rFonts w:asciiTheme="minorHAnsi" w:hAnsiTheme="minorHAnsi" w:cstheme="minorHAnsi"/>
          <w:lang w:val="en-IE"/>
        </w:rPr>
      </w:pPr>
      <w:r w:rsidRPr="00CA38CA">
        <w:rPr>
          <w:rFonts w:asciiTheme="minorHAnsi" w:hAnsiTheme="minorHAnsi" w:cstheme="minorHAnsi"/>
          <w:lang w:val="en-IE"/>
        </w:rPr>
        <w:t>€7.25 billion in foreign exchange earnings </w:t>
      </w:r>
    </w:p>
    <w:p w14:paraId="672970F4" w14:textId="77777777" w:rsidR="00CA38CA" w:rsidRPr="00CA38CA" w:rsidRDefault="00CA38CA" w:rsidP="00A33347">
      <w:pPr>
        <w:pStyle w:val="xmsonormal"/>
        <w:numPr>
          <w:ilvl w:val="0"/>
          <w:numId w:val="4"/>
        </w:numPr>
        <w:spacing w:line="254" w:lineRule="auto"/>
        <w:jc w:val="both"/>
        <w:rPr>
          <w:rFonts w:asciiTheme="minorHAnsi" w:hAnsiTheme="minorHAnsi" w:cstheme="minorHAnsi"/>
          <w:lang w:val="en-IE"/>
        </w:rPr>
      </w:pPr>
      <w:r w:rsidRPr="00CA38CA">
        <w:rPr>
          <w:rFonts w:asciiTheme="minorHAnsi" w:hAnsiTheme="minorHAnsi" w:cstheme="minorHAnsi"/>
          <w:lang w:val="en-IE"/>
        </w:rPr>
        <w:t>€1.96 billion in domestic tourism revenue in 2019 </w:t>
      </w:r>
    </w:p>
    <w:p w14:paraId="3BDF2439" w14:textId="77777777" w:rsidR="00CA38CA" w:rsidRPr="00CA38CA" w:rsidRDefault="00CA38CA" w:rsidP="00A33347">
      <w:pPr>
        <w:pStyle w:val="xmsonormal"/>
        <w:numPr>
          <w:ilvl w:val="0"/>
          <w:numId w:val="4"/>
        </w:numPr>
        <w:spacing w:line="254" w:lineRule="auto"/>
        <w:jc w:val="both"/>
        <w:rPr>
          <w:rFonts w:asciiTheme="minorHAnsi" w:hAnsiTheme="minorHAnsi" w:cstheme="minorHAnsi"/>
          <w:lang w:val="en-IE"/>
        </w:rPr>
      </w:pPr>
      <w:r w:rsidRPr="00CA38CA">
        <w:rPr>
          <w:rFonts w:asciiTheme="minorHAnsi" w:hAnsiTheme="minorHAnsi" w:cstheme="minorHAnsi"/>
          <w:lang w:val="en-IE"/>
        </w:rPr>
        <w:t>Total of 62,897 hotel and guesthouse bedrooms in Ireland (2019) </w:t>
      </w:r>
    </w:p>
    <w:p w14:paraId="18B3A5A5" w14:textId="77777777" w:rsidR="00CA38CA" w:rsidRDefault="00CA38CA" w:rsidP="00A33347">
      <w:pPr>
        <w:pStyle w:val="xmsonormal"/>
        <w:spacing w:line="254" w:lineRule="auto"/>
        <w:jc w:val="both"/>
        <w:rPr>
          <w:rFonts w:asciiTheme="minorHAnsi" w:hAnsiTheme="minorHAnsi" w:cstheme="minorHAnsi"/>
          <w:b/>
          <w:bCs/>
        </w:rPr>
      </w:pPr>
    </w:p>
    <w:bookmarkEnd w:id="0"/>
    <w:p w14:paraId="4956F385" w14:textId="77777777" w:rsidR="00CA38CA" w:rsidRDefault="00CA38CA" w:rsidP="00A33347">
      <w:pPr>
        <w:jc w:val="both"/>
      </w:pPr>
    </w:p>
    <w:p w14:paraId="589DA911" w14:textId="14CD2C23" w:rsidR="00A252E9" w:rsidRPr="00A33347" w:rsidRDefault="00A252E9" w:rsidP="00A33347">
      <w:pPr>
        <w:jc w:val="both"/>
        <w:rPr>
          <w:rFonts w:asciiTheme="minorHAnsi" w:hAnsiTheme="minorHAnsi" w:cstheme="minorHAnsi"/>
          <w:b/>
          <w:bCs/>
          <w:sz w:val="22"/>
          <w:szCs w:val="22"/>
          <w:u w:val="single"/>
        </w:rPr>
      </w:pPr>
      <w:r w:rsidRPr="00A33347">
        <w:rPr>
          <w:rFonts w:asciiTheme="minorHAnsi" w:hAnsiTheme="minorHAnsi" w:cstheme="minorHAnsi"/>
          <w:b/>
          <w:bCs/>
          <w:sz w:val="22"/>
          <w:szCs w:val="22"/>
          <w:u w:val="single"/>
        </w:rPr>
        <w:t>About Irish Hotels Federation Skillnet</w:t>
      </w:r>
    </w:p>
    <w:p w14:paraId="6AFFDC63" w14:textId="51E7BFBC" w:rsidR="00A252E9" w:rsidRPr="00A252E9" w:rsidRDefault="00A252E9" w:rsidP="00A33347">
      <w:pPr>
        <w:jc w:val="both"/>
        <w:rPr>
          <w:rFonts w:asciiTheme="minorHAnsi" w:hAnsiTheme="minorHAnsi" w:cstheme="minorHAnsi"/>
          <w:sz w:val="22"/>
          <w:szCs w:val="22"/>
        </w:rPr>
      </w:pPr>
      <w:r>
        <w:rPr>
          <w:rFonts w:asciiTheme="minorHAnsi" w:hAnsiTheme="minorHAnsi" w:cstheme="minorHAnsi"/>
          <w:sz w:val="22"/>
          <w:szCs w:val="22"/>
        </w:rPr>
        <w:lastRenderedPageBreak/>
        <w:t xml:space="preserve">The </w:t>
      </w:r>
      <w:r w:rsidRPr="00A252E9">
        <w:rPr>
          <w:rFonts w:asciiTheme="minorHAnsi" w:hAnsiTheme="minorHAnsi" w:cstheme="minorHAnsi"/>
          <w:sz w:val="22"/>
          <w:szCs w:val="22"/>
        </w:rPr>
        <w:t>Irish Hotels Federation Skillnet is a national business network for hotels and guesthouses of all sizes in Ireland.</w:t>
      </w:r>
      <w:r>
        <w:rPr>
          <w:rFonts w:asciiTheme="minorHAnsi" w:hAnsiTheme="minorHAnsi" w:cstheme="minorHAnsi"/>
          <w:sz w:val="22"/>
          <w:szCs w:val="22"/>
        </w:rPr>
        <w:t xml:space="preserve"> </w:t>
      </w:r>
      <w:r w:rsidRPr="00A252E9">
        <w:rPr>
          <w:rFonts w:asciiTheme="minorHAnsi" w:hAnsiTheme="minorHAnsi" w:cstheme="minorHAnsi"/>
          <w:sz w:val="22"/>
          <w:szCs w:val="22"/>
        </w:rPr>
        <w:t xml:space="preserve">The network works collaboratively to share best practice and to respond effectively to the specific needs of the sector. The network addresses both technical and non-technical skills </w:t>
      </w:r>
      <w:proofErr w:type="gramStart"/>
      <w:r w:rsidRPr="00A252E9">
        <w:rPr>
          <w:rFonts w:asciiTheme="minorHAnsi" w:hAnsiTheme="minorHAnsi" w:cstheme="minorHAnsi"/>
          <w:sz w:val="22"/>
          <w:szCs w:val="22"/>
        </w:rPr>
        <w:t>needs</w:t>
      </w:r>
      <w:proofErr w:type="gramEnd"/>
      <w:r w:rsidRPr="00A252E9">
        <w:rPr>
          <w:rFonts w:asciiTheme="minorHAnsi" w:hAnsiTheme="minorHAnsi" w:cstheme="minorHAnsi"/>
          <w:sz w:val="22"/>
          <w:szCs w:val="22"/>
        </w:rPr>
        <w:t xml:space="preserve"> of </w:t>
      </w:r>
      <w:r w:rsidR="00423D43">
        <w:rPr>
          <w:rFonts w:asciiTheme="minorHAnsi" w:hAnsiTheme="minorHAnsi" w:cstheme="minorHAnsi"/>
          <w:sz w:val="22"/>
          <w:szCs w:val="22"/>
        </w:rPr>
        <w:t>its</w:t>
      </w:r>
      <w:r w:rsidRPr="00A252E9">
        <w:rPr>
          <w:rFonts w:asciiTheme="minorHAnsi" w:hAnsiTheme="minorHAnsi" w:cstheme="minorHAnsi"/>
          <w:sz w:val="22"/>
          <w:szCs w:val="22"/>
        </w:rPr>
        <w:t xml:space="preserve"> members.</w:t>
      </w:r>
    </w:p>
    <w:p w14:paraId="74B6A16C" w14:textId="77777777" w:rsidR="00A252E9" w:rsidRPr="00A252E9" w:rsidRDefault="00A252E9" w:rsidP="00A33347">
      <w:pPr>
        <w:jc w:val="both"/>
        <w:rPr>
          <w:rFonts w:asciiTheme="minorHAnsi" w:hAnsiTheme="minorHAnsi" w:cstheme="minorHAnsi"/>
          <w:sz w:val="22"/>
          <w:szCs w:val="22"/>
        </w:rPr>
      </w:pPr>
    </w:p>
    <w:p w14:paraId="1D5B95F6" w14:textId="42B373DA" w:rsidR="00A252E9" w:rsidRPr="00A252E9" w:rsidRDefault="00A252E9" w:rsidP="00A33347">
      <w:pPr>
        <w:jc w:val="both"/>
        <w:rPr>
          <w:rFonts w:asciiTheme="minorHAnsi" w:hAnsiTheme="minorHAnsi" w:cstheme="minorHAnsi"/>
          <w:sz w:val="22"/>
          <w:szCs w:val="22"/>
        </w:rPr>
      </w:pPr>
      <w:r w:rsidRPr="00A252E9">
        <w:rPr>
          <w:rFonts w:asciiTheme="minorHAnsi" w:hAnsiTheme="minorHAnsi" w:cstheme="minorHAnsi"/>
          <w:sz w:val="22"/>
          <w:szCs w:val="22"/>
        </w:rPr>
        <w:t>The objective of this national network is to support Irish hotels and guesthouses by enhancing industry</w:t>
      </w:r>
      <w:r w:rsidR="00423D43">
        <w:rPr>
          <w:rFonts w:asciiTheme="minorHAnsi" w:hAnsiTheme="minorHAnsi" w:cstheme="minorHAnsi"/>
          <w:sz w:val="22"/>
          <w:szCs w:val="22"/>
        </w:rPr>
        <w:t>-</w:t>
      </w:r>
      <w:r w:rsidRPr="00A252E9">
        <w:rPr>
          <w:rFonts w:asciiTheme="minorHAnsi" w:hAnsiTheme="minorHAnsi" w:cstheme="minorHAnsi"/>
          <w:sz w:val="22"/>
          <w:szCs w:val="22"/>
        </w:rPr>
        <w:t xml:space="preserve">specific skills and knowledge, broadening access to skills development </w:t>
      </w:r>
      <w:proofErr w:type="gramStart"/>
      <w:r w:rsidRPr="00A252E9">
        <w:rPr>
          <w:rFonts w:asciiTheme="minorHAnsi" w:hAnsiTheme="minorHAnsi" w:cstheme="minorHAnsi"/>
          <w:sz w:val="22"/>
          <w:szCs w:val="22"/>
        </w:rPr>
        <w:t>opportunities</w:t>
      </w:r>
      <w:proofErr w:type="gramEnd"/>
      <w:r w:rsidRPr="00A252E9">
        <w:rPr>
          <w:rFonts w:asciiTheme="minorHAnsi" w:hAnsiTheme="minorHAnsi" w:cstheme="minorHAnsi"/>
          <w:sz w:val="22"/>
          <w:szCs w:val="22"/>
        </w:rPr>
        <w:t xml:space="preserve"> and encouraging ongoing professional development.</w:t>
      </w:r>
    </w:p>
    <w:p w14:paraId="5D94BD3B" w14:textId="77777777" w:rsidR="00A252E9" w:rsidRPr="00A252E9" w:rsidRDefault="00A252E9" w:rsidP="00A33347">
      <w:pPr>
        <w:jc w:val="both"/>
        <w:rPr>
          <w:rFonts w:asciiTheme="minorHAnsi" w:hAnsiTheme="minorHAnsi" w:cstheme="minorHAnsi"/>
          <w:sz w:val="22"/>
          <w:szCs w:val="22"/>
        </w:rPr>
      </w:pPr>
    </w:p>
    <w:p w14:paraId="18E5A76C" w14:textId="1AE117F4" w:rsidR="00B23EA3" w:rsidRDefault="00A252E9" w:rsidP="00A33347">
      <w:pPr>
        <w:jc w:val="both"/>
        <w:rPr>
          <w:rFonts w:asciiTheme="minorHAnsi" w:hAnsiTheme="minorHAnsi" w:cstheme="minorHAnsi"/>
          <w:sz w:val="22"/>
          <w:szCs w:val="22"/>
        </w:rPr>
      </w:pPr>
      <w:r w:rsidRPr="00A252E9">
        <w:rPr>
          <w:rFonts w:asciiTheme="minorHAnsi" w:hAnsiTheme="minorHAnsi" w:cstheme="minorHAnsi"/>
          <w:sz w:val="22"/>
          <w:szCs w:val="22"/>
        </w:rPr>
        <w:t xml:space="preserve">Website: </w:t>
      </w:r>
      <w:hyperlink r:id="rId11" w:history="1">
        <w:r w:rsidRPr="00084A6A">
          <w:rPr>
            <w:rStyle w:val="Hyperlink"/>
            <w:rFonts w:asciiTheme="minorHAnsi" w:hAnsiTheme="minorHAnsi" w:cstheme="minorHAnsi"/>
            <w:bCs/>
            <w:sz w:val="22"/>
            <w:szCs w:val="22"/>
            <w:lang w:val="en-IE"/>
          </w:rPr>
          <w:t>www.ihfskillnet.ie</w:t>
        </w:r>
      </w:hyperlink>
    </w:p>
    <w:p w14:paraId="6005ECBE" w14:textId="5E5811B5" w:rsidR="00B23EA3" w:rsidRDefault="00B23EA3" w:rsidP="00A33347">
      <w:pPr>
        <w:jc w:val="both"/>
        <w:rPr>
          <w:rFonts w:asciiTheme="minorHAnsi" w:hAnsiTheme="minorHAnsi" w:cstheme="minorHAnsi"/>
          <w:sz w:val="22"/>
          <w:szCs w:val="22"/>
        </w:rPr>
      </w:pPr>
    </w:p>
    <w:p w14:paraId="73AC410A" w14:textId="3248193D" w:rsidR="00B23EA3" w:rsidRDefault="00B23EA3" w:rsidP="00A33347">
      <w:pPr>
        <w:jc w:val="both"/>
        <w:rPr>
          <w:rFonts w:asciiTheme="minorHAnsi" w:hAnsiTheme="minorHAnsi" w:cstheme="minorHAnsi"/>
          <w:sz w:val="22"/>
          <w:szCs w:val="22"/>
        </w:rPr>
      </w:pPr>
    </w:p>
    <w:p w14:paraId="46F42256" w14:textId="77777777" w:rsidR="00A252E9" w:rsidRPr="00A33347" w:rsidRDefault="00A252E9" w:rsidP="00A33347">
      <w:pPr>
        <w:jc w:val="both"/>
        <w:rPr>
          <w:rFonts w:asciiTheme="minorHAnsi" w:hAnsiTheme="minorHAnsi" w:cstheme="minorHAnsi"/>
          <w:b/>
          <w:bCs/>
          <w:sz w:val="22"/>
          <w:szCs w:val="22"/>
          <w:u w:val="single"/>
        </w:rPr>
      </w:pPr>
      <w:r w:rsidRPr="00A33347">
        <w:rPr>
          <w:rFonts w:asciiTheme="minorHAnsi" w:hAnsiTheme="minorHAnsi" w:cstheme="minorHAnsi"/>
          <w:b/>
          <w:bCs/>
          <w:sz w:val="22"/>
          <w:szCs w:val="22"/>
          <w:u w:val="single"/>
        </w:rPr>
        <w:t>About IHF</w:t>
      </w:r>
    </w:p>
    <w:p w14:paraId="55B00DEB" w14:textId="6DE3BDFB" w:rsidR="00A252E9" w:rsidRDefault="00B57A4D" w:rsidP="00A33347">
      <w:pPr>
        <w:jc w:val="both"/>
        <w:rPr>
          <w:rFonts w:asciiTheme="minorHAnsi" w:hAnsiTheme="minorHAnsi" w:cstheme="minorHAnsi"/>
          <w:sz w:val="22"/>
          <w:szCs w:val="22"/>
        </w:rPr>
      </w:pPr>
      <w:r w:rsidRPr="00B57A4D">
        <w:rPr>
          <w:rFonts w:asciiTheme="minorHAnsi" w:hAnsiTheme="minorHAnsi" w:cstheme="minorHAnsi"/>
          <w:sz w:val="22"/>
          <w:szCs w:val="22"/>
        </w:rPr>
        <w:t>Founded in 1937, the Irish Hotels Federation (IHF) is the national organisation of the hotel and guesthouse industry in Ireland. The primary functions of the Federation are to promote and defend the interests of its members. The IHF represents almost 1,000 hotels and guesthouses nationwide, employing over 60,000 people and is a key stakeholder in the Irish tourism sector.</w:t>
      </w:r>
    </w:p>
    <w:p w14:paraId="54FC31C8" w14:textId="6A0EA4BD" w:rsidR="00B57A4D" w:rsidRDefault="00B57A4D" w:rsidP="00A33347">
      <w:pPr>
        <w:jc w:val="both"/>
        <w:rPr>
          <w:rFonts w:asciiTheme="minorHAnsi" w:hAnsiTheme="minorHAnsi" w:cstheme="minorHAnsi"/>
          <w:sz w:val="22"/>
          <w:szCs w:val="22"/>
        </w:rPr>
      </w:pPr>
    </w:p>
    <w:p w14:paraId="4ED2D3C1" w14:textId="0FD16A81" w:rsidR="00B57A4D" w:rsidRDefault="00B57A4D" w:rsidP="00A33347">
      <w:pPr>
        <w:jc w:val="both"/>
        <w:rPr>
          <w:rFonts w:asciiTheme="minorHAnsi" w:hAnsiTheme="minorHAnsi" w:cstheme="minorHAnsi"/>
          <w:sz w:val="22"/>
          <w:szCs w:val="22"/>
        </w:rPr>
      </w:pPr>
      <w:r>
        <w:rPr>
          <w:rFonts w:asciiTheme="minorHAnsi" w:hAnsiTheme="minorHAnsi" w:cstheme="minorHAnsi"/>
          <w:sz w:val="22"/>
          <w:szCs w:val="22"/>
        </w:rPr>
        <w:t>Website:</w:t>
      </w:r>
      <w:r w:rsidRPr="00B57A4D">
        <w:t xml:space="preserve"> </w:t>
      </w:r>
      <w:r w:rsidRPr="00B57A4D">
        <w:rPr>
          <w:rFonts w:asciiTheme="minorHAnsi" w:hAnsiTheme="minorHAnsi" w:cstheme="minorHAnsi"/>
          <w:sz w:val="22"/>
          <w:szCs w:val="22"/>
        </w:rPr>
        <w:t>https://www.ihf.ie</w:t>
      </w:r>
    </w:p>
    <w:p w14:paraId="59E31EB4" w14:textId="77777777" w:rsidR="00A252E9" w:rsidRDefault="00A252E9" w:rsidP="00A33347">
      <w:pPr>
        <w:jc w:val="both"/>
        <w:rPr>
          <w:rFonts w:asciiTheme="minorHAnsi" w:hAnsiTheme="minorHAnsi" w:cstheme="minorHAnsi"/>
          <w:sz w:val="22"/>
          <w:szCs w:val="22"/>
        </w:rPr>
      </w:pPr>
    </w:p>
    <w:p w14:paraId="44765BF0" w14:textId="0BB1E1E7" w:rsidR="00B23EA3" w:rsidRDefault="00B23EA3" w:rsidP="00A33347">
      <w:pPr>
        <w:jc w:val="both"/>
        <w:rPr>
          <w:rFonts w:asciiTheme="minorHAnsi" w:hAnsiTheme="minorHAnsi" w:cstheme="minorHAnsi"/>
          <w:sz w:val="22"/>
          <w:szCs w:val="22"/>
        </w:rPr>
      </w:pPr>
    </w:p>
    <w:p w14:paraId="42341AFB" w14:textId="477EBE0F" w:rsidR="00B23EA3" w:rsidRPr="00A33347" w:rsidRDefault="00B23EA3" w:rsidP="00A33347">
      <w:pPr>
        <w:jc w:val="both"/>
        <w:rPr>
          <w:rFonts w:asciiTheme="minorHAnsi" w:hAnsiTheme="minorHAnsi" w:cstheme="minorHAnsi"/>
          <w:b/>
          <w:bCs/>
          <w:sz w:val="22"/>
          <w:szCs w:val="22"/>
          <w:u w:val="single"/>
        </w:rPr>
      </w:pPr>
      <w:r w:rsidRPr="00A33347">
        <w:rPr>
          <w:rFonts w:asciiTheme="minorHAnsi" w:hAnsiTheme="minorHAnsi" w:cstheme="minorHAnsi"/>
          <w:b/>
          <w:bCs/>
          <w:sz w:val="22"/>
          <w:szCs w:val="22"/>
          <w:u w:val="single"/>
        </w:rPr>
        <w:t xml:space="preserve">About Skillnet Ireland </w:t>
      </w:r>
    </w:p>
    <w:p w14:paraId="76372626" w14:textId="77777777" w:rsidR="00A252E9" w:rsidRPr="00A252E9" w:rsidRDefault="00A252E9" w:rsidP="00A33347">
      <w:pPr>
        <w:jc w:val="both"/>
        <w:rPr>
          <w:rFonts w:asciiTheme="minorHAnsi" w:hAnsiTheme="minorHAnsi" w:cstheme="minorHAnsi"/>
          <w:sz w:val="22"/>
          <w:szCs w:val="22"/>
        </w:rPr>
      </w:pPr>
      <w:r w:rsidRPr="00A252E9">
        <w:rPr>
          <w:rFonts w:asciiTheme="minorHAnsi" w:hAnsiTheme="minorHAnsi" w:cstheme="minorHAnsi"/>
          <w:sz w:val="22"/>
          <w:szCs w:val="22"/>
        </w:rPr>
        <w:t xml:space="preserve">Skillnet Ireland is a business support agency of the Government of Ireland, with a mandate to advance the competitiveness, productivity, and innovation of Irish businesses through enterprise-led workforce development.  Skillnet Ireland partners with 60 industry bodies and enterprise clusters, supporting over 18,000 businesses and 70,000 trainees annually, through its 73 Skillnet Business Networks across most sectors and all regions in Ireland.  Skillnet Ireland is funded from the National Training Fund through the Department of Further and Higher Education, Research, Innovation and Science. </w:t>
      </w:r>
    </w:p>
    <w:p w14:paraId="3CBF7033" w14:textId="77777777" w:rsidR="00A252E9" w:rsidRPr="00A252E9" w:rsidRDefault="00A252E9" w:rsidP="00A33347">
      <w:pPr>
        <w:jc w:val="both"/>
        <w:rPr>
          <w:rFonts w:asciiTheme="minorHAnsi" w:hAnsiTheme="minorHAnsi" w:cstheme="minorHAnsi"/>
          <w:sz w:val="22"/>
          <w:szCs w:val="22"/>
        </w:rPr>
      </w:pPr>
    </w:p>
    <w:p w14:paraId="174019B0" w14:textId="77777777" w:rsidR="00A252E9" w:rsidRPr="00A252E9" w:rsidRDefault="00A252E9" w:rsidP="00A33347">
      <w:pPr>
        <w:jc w:val="both"/>
        <w:rPr>
          <w:rFonts w:asciiTheme="minorHAnsi" w:hAnsiTheme="minorHAnsi" w:cstheme="minorHAnsi"/>
          <w:sz w:val="22"/>
          <w:szCs w:val="22"/>
        </w:rPr>
      </w:pPr>
      <w:r w:rsidRPr="00A252E9">
        <w:rPr>
          <w:rFonts w:asciiTheme="minorHAnsi" w:hAnsiTheme="minorHAnsi" w:cstheme="minorHAnsi"/>
          <w:sz w:val="22"/>
          <w:szCs w:val="22"/>
        </w:rPr>
        <w:t>Website: www.skillnetireland.ie</w:t>
      </w:r>
    </w:p>
    <w:p w14:paraId="644E274E" w14:textId="11264184" w:rsidR="00A252E9" w:rsidRPr="001325DD" w:rsidRDefault="00A252E9" w:rsidP="00A33347">
      <w:pPr>
        <w:jc w:val="both"/>
        <w:rPr>
          <w:rFonts w:asciiTheme="minorHAnsi" w:hAnsiTheme="minorHAnsi" w:cstheme="minorHAnsi"/>
          <w:sz w:val="22"/>
          <w:szCs w:val="22"/>
        </w:rPr>
      </w:pPr>
      <w:r w:rsidRPr="00A252E9">
        <w:rPr>
          <w:rFonts w:asciiTheme="minorHAnsi" w:hAnsiTheme="minorHAnsi" w:cstheme="minorHAnsi"/>
          <w:sz w:val="22"/>
          <w:szCs w:val="22"/>
        </w:rPr>
        <w:t>Skillnet Business Network search tool: https://www.skillnetireland.ie/our-networks/</w:t>
      </w:r>
    </w:p>
    <w:sectPr w:rsidR="00A252E9" w:rsidRPr="001325D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AF9B" w14:textId="77777777" w:rsidR="006F3C7C" w:rsidRDefault="006F3C7C" w:rsidP="00A252E9">
      <w:r>
        <w:separator/>
      </w:r>
    </w:p>
  </w:endnote>
  <w:endnote w:type="continuationSeparator" w:id="0">
    <w:p w14:paraId="2C6A432C" w14:textId="77777777" w:rsidR="006F3C7C" w:rsidRDefault="006F3C7C" w:rsidP="00A2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1069" w14:textId="77777777" w:rsidR="006F3C7C" w:rsidRDefault="006F3C7C" w:rsidP="00A252E9">
      <w:r>
        <w:separator/>
      </w:r>
    </w:p>
  </w:footnote>
  <w:footnote w:type="continuationSeparator" w:id="0">
    <w:p w14:paraId="26010B14" w14:textId="77777777" w:rsidR="006F3C7C" w:rsidRDefault="006F3C7C" w:rsidP="00A2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A3DE" w14:textId="3764E699" w:rsidR="00A252E9" w:rsidRDefault="00A252E9">
    <w:pPr>
      <w:pStyle w:val="Header"/>
    </w:pPr>
    <w:r>
      <w:rPr>
        <w:noProof/>
      </w:rPr>
      <w:drawing>
        <wp:anchor distT="0" distB="0" distL="114300" distR="114300" simplePos="0" relativeHeight="251659264" behindDoc="0" locked="0" layoutInCell="1" allowOverlap="1" wp14:anchorId="750BB3EC" wp14:editId="0F277AE8">
          <wp:simplePos x="0" y="0"/>
          <wp:positionH relativeFrom="column">
            <wp:posOffset>-47625</wp:posOffset>
          </wp:positionH>
          <wp:positionV relativeFrom="paragraph">
            <wp:posOffset>-38735</wp:posOffset>
          </wp:positionV>
          <wp:extent cx="1238250" cy="10953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0953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F99A93" w14:textId="5FB4A30C" w:rsidR="00A252E9" w:rsidRDefault="00A252E9">
    <w:pPr>
      <w:pStyle w:val="Header"/>
    </w:pPr>
  </w:p>
  <w:p w14:paraId="7BBDC949" w14:textId="77777777" w:rsidR="00A252E9" w:rsidRDefault="00A252E9">
    <w:pPr>
      <w:pStyle w:val="Header"/>
    </w:pPr>
  </w:p>
  <w:p w14:paraId="3E18FDFD" w14:textId="77777777" w:rsidR="00A252E9" w:rsidRDefault="00A252E9">
    <w:pPr>
      <w:pStyle w:val="Header"/>
    </w:pPr>
  </w:p>
  <w:p w14:paraId="7A78D000" w14:textId="2576AFF9" w:rsidR="00A252E9" w:rsidRDefault="00A252E9">
    <w:pPr>
      <w:pStyle w:val="Header"/>
    </w:pPr>
  </w:p>
  <w:p w14:paraId="2707ADE5" w14:textId="43C35371" w:rsidR="00A252E9" w:rsidRDefault="00A25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A5D3F"/>
    <w:multiLevelType w:val="multilevel"/>
    <w:tmpl w:val="13AA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D06C3E"/>
    <w:multiLevelType w:val="multilevel"/>
    <w:tmpl w:val="A79A6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19C32F4"/>
    <w:multiLevelType w:val="multilevel"/>
    <w:tmpl w:val="EA30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6A0662"/>
    <w:multiLevelType w:val="hybridMultilevel"/>
    <w:tmpl w:val="F72E5AD2"/>
    <w:lvl w:ilvl="0" w:tplc="18090001">
      <w:start w:val="1"/>
      <w:numFmt w:val="bullet"/>
      <w:lvlText w:val=""/>
      <w:lvlJc w:val="left"/>
      <w:pPr>
        <w:ind w:left="768" w:hanging="360"/>
      </w:pPr>
      <w:rPr>
        <w:rFonts w:ascii="Symbol" w:hAnsi="Symbol" w:hint="default"/>
      </w:rPr>
    </w:lvl>
    <w:lvl w:ilvl="1" w:tplc="18090003">
      <w:start w:val="1"/>
      <w:numFmt w:val="bullet"/>
      <w:lvlText w:val="o"/>
      <w:lvlJc w:val="left"/>
      <w:pPr>
        <w:ind w:left="1488" w:hanging="360"/>
      </w:pPr>
      <w:rPr>
        <w:rFonts w:ascii="Courier New" w:hAnsi="Courier New" w:cs="Courier New" w:hint="default"/>
      </w:rPr>
    </w:lvl>
    <w:lvl w:ilvl="2" w:tplc="18090005">
      <w:start w:val="1"/>
      <w:numFmt w:val="bullet"/>
      <w:lvlText w:val=""/>
      <w:lvlJc w:val="left"/>
      <w:pPr>
        <w:ind w:left="2208" w:hanging="360"/>
      </w:pPr>
      <w:rPr>
        <w:rFonts w:ascii="Wingdings" w:hAnsi="Wingdings" w:hint="default"/>
      </w:rPr>
    </w:lvl>
    <w:lvl w:ilvl="3" w:tplc="18090001">
      <w:start w:val="1"/>
      <w:numFmt w:val="bullet"/>
      <w:lvlText w:val=""/>
      <w:lvlJc w:val="left"/>
      <w:pPr>
        <w:ind w:left="2928" w:hanging="360"/>
      </w:pPr>
      <w:rPr>
        <w:rFonts w:ascii="Symbol" w:hAnsi="Symbol" w:hint="default"/>
      </w:rPr>
    </w:lvl>
    <w:lvl w:ilvl="4" w:tplc="18090003">
      <w:start w:val="1"/>
      <w:numFmt w:val="bullet"/>
      <w:lvlText w:val="o"/>
      <w:lvlJc w:val="left"/>
      <w:pPr>
        <w:ind w:left="3648" w:hanging="360"/>
      </w:pPr>
      <w:rPr>
        <w:rFonts w:ascii="Courier New" w:hAnsi="Courier New" w:cs="Courier New" w:hint="default"/>
      </w:rPr>
    </w:lvl>
    <w:lvl w:ilvl="5" w:tplc="18090005">
      <w:start w:val="1"/>
      <w:numFmt w:val="bullet"/>
      <w:lvlText w:val=""/>
      <w:lvlJc w:val="left"/>
      <w:pPr>
        <w:ind w:left="4368" w:hanging="360"/>
      </w:pPr>
      <w:rPr>
        <w:rFonts w:ascii="Wingdings" w:hAnsi="Wingdings" w:hint="default"/>
      </w:rPr>
    </w:lvl>
    <w:lvl w:ilvl="6" w:tplc="18090001">
      <w:start w:val="1"/>
      <w:numFmt w:val="bullet"/>
      <w:lvlText w:val=""/>
      <w:lvlJc w:val="left"/>
      <w:pPr>
        <w:ind w:left="5088" w:hanging="360"/>
      </w:pPr>
      <w:rPr>
        <w:rFonts w:ascii="Symbol" w:hAnsi="Symbol" w:hint="default"/>
      </w:rPr>
    </w:lvl>
    <w:lvl w:ilvl="7" w:tplc="18090003">
      <w:start w:val="1"/>
      <w:numFmt w:val="bullet"/>
      <w:lvlText w:val="o"/>
      <w:lvlJc w:val="left"/>
      <w:pPr>
        <w:ind w:left="5808" w:hanging="360"/>
      </w:pPr>
      <w:rPr>
        <w:rFonts w:ascii="Courier New" w:hAnsi="Courier New" w:cs="Courier New" w:hint="default"/>
      </w:rPr>
    </w:lvl>
    <w:lvl w:ilvl="8" w:tplc="18090005">
      <w:start w:val="1"/>
      <w:numFmt w:val="bullet"/>
      <w:lvlText w:val=""/>
      <w:lvlJc w:val="left"/>
      <w:pPr>
        <w:ind w:left="6528"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8CA"/>
    <w:rsid w:val="000256EC"/>
    <w:rsid w:val="00026C98"/>
    <w:rsid w:val="000562D9"/>
    <w:rsid w:val="00084A6A"/>
    <w:rsid w:val="000B5EE5"/>
    <w:rsid w:val="001325DD"/>
    <w:rsid w:val="00167A73"/>
    <w:rsid w:val="0019791B"/>
    <w:rsid w:val="001D603C"/>
    <w:rsid w:val="00251644"/>
    <w:rsid w:val="00293DD5"/>
    <w:rsid w:val="002A458B"/>
    <w:rsid w:val="002B7F3C"/>
    <w:rsid w:val="002E692F"/>
    <w:rsid w:val="002F010E"/>
    <w:rsid w:val="002F5AB6"/>
    <w:rsid w:val="00347F8D"/>
    <w:rsid w:val="003631BE"/>
    <w:rsid w:val="00364A44"/>
    <w:rsid w:val="00373CD4"/>
    <w:rsid w:val="003B0491"/>
    <w:rsid w:val="003C7486"/>
    <w:rsid w:val="003D758D"/>
    <w:rsid w:val="003F66EE"/>
    <w:rsid w:val="00423D43"/>
    <w:rsid w:val="004D353A"/>
    <w:rsid w:val="004F2FAC"/>
    <w:rsid w:val="0055008F"/>
    <w:rsid w:val="00553438"/>
    <w:rsid w:val="00584057"/>
    <w:rsid w:val="00585F6E"/>
    <w:rsid w:val="005D219D"/>
    <w:rsid w:val="005F45CC"/>
    <w:rsid w:val="0061663B"/>
    <w:rsid w:val="006B38AA"/>
    <w:rsid w:val="006B62C6"/>
    <w:rsid w:val="006F3C7C"/>
    <w:rsid w:val="0073311D"/>
    <w:rsid w:val="00755702"/>
    <w:rsid w:val="007C16D8"/>
    <w:rsid w:val="007C221B"/>
    <w:rsid w:val="007E46EA"/>
    <w:rsid w:val="008332FA"/>
    <w:rsid w:val="00834C0A"/>
    <w:rsid w:val="00866410"/>
    <w:rsid w:val="00871A44"/>
    <w:rsid w:val="008C31FD"/>
    <w:rsid w:val="00902AE5"/>
    <w:rsid w:val="00915BB1"/>
    <w:rsid w:val="009317D3"/>
    <w:rsid w:val="00956052"/>
    <w:rsid w:val="0096514B"/>
    <w:rsid w:val="00A0136B"/>
    <w:rsid w:val="00A151B2"/>
    <w:rsid w:val="00A252E9"/>
    <w:rsid w:val="00A33347"/>
    <w:rsid w:val="00A44E71"/>
    <w:rsid w:val="00A953AA"/>
    <w:rsid w:val="00AA2B65"/>
    <w:rsid w:val="00AA49EE"/>
    <w:rsid w:val="00AC7345"/>
    <w:rsid w:val="00B23EA3"/>
    <w:rsid w:val="00B3033D"/>
    <w:rsid w:val="00B57A4D"/>
    <w:rsid w:val="00C16733"/>
    <w:rsid w:val="00C97A34"/>
    <w:rsid w:val="00CA38CA"/>
    <w:rsid w:val="00CD1AAF"/>
    <w:rsid w:val="00CF4483"/>
    <w:rsid w:val="00D27D74"/>
    <w:rsid w:val="00D81314"/>
    <w:rsid w:val="00D87836"/>
    <w:rsid w:val="00DB4AC4"/>
    <w:rsid w:val="00DF3C05"/>
    <w:rsid w:val="00E36196"/>
    <w:rsid w:val="00E52E2D"/>
    <w:rsid w:val="00E83F9F"/>
    <w:rsid w:val="00EE462D"/>
    <w:rsid w:val="00F1501B"/>
    <w:rsid w:val="00F252BF"/>
    <w:rsid w:val="00FE4185"/>
    <w:rsid w:val="00FE4D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EC8D"/>
  <w15:chartTrackingRefBased/>
  <w15:docId w15:val="{374A5770-69F7-4CC4-B2BC-AA039344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8CA"/>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8CA"/>
    <w:pPr>
      <w:spacing w:after="200" w:line="276" w:lineRule="auto"/>
      <w:ind w:left="720"/>
      <w:contextualSpacing/>
    </w:pPr>
    <w:rPr>
      <w:rFonts w:ascii="Calibri" w:eastAsia="Calibri" w:hAnsi="Calibri"/>
      <w:sz w:val="22"/>
      <w:szCs w:val="22"/>
      <w:lang w:val="en-IE" w:eastAsia="en-US"/>
    </w:rPr>
  </w:style>
  <w:style w:type="paragraph" w:customStyle="1" w:styleId="xmsonormal">
    <w:name w:val="x_msonormal"/>
    <w:basedOn w:val="Normal"/>
    <w:rsid w:val="00CA38CA"/>
    <w:rPr>
      <w:rFonts w:ascii="Calibri" w:eastAsiaTheme="minorHAnsi" w:hAnsi="Calibri" w:cs="Calibri"/>
      <w:sz w:val="22"/>
      <w:szCs w:val="22"/>
    </w:rPr>
  </w:style>
  <w:style w:type="character" w:styleId="Hyperlink">
    <w:name w:val="Hyperlink"/>
    <w:basedOn w:val="DefaultParagraphFont"/>
    <w:uiPriority w:val="99"/>
    <w:unhideWhenUsed/>
    <w:rsid w:val="0073311D"/>
    <w:rPr>
      <w:color w:val="0563C1" w:themeColor="hyperlink"/>
      <w:u w:val="single"/>
    </w:rPr>
  </w:style>
  <w:style w:type="character" w:customStyle="1" w:styleId="UnresolvedMention1">
    <w:name w:val="Unresolved Mention1"/>
    <w:basedOn w:val="DefaultParagraphFont"/>
    <w:uiPriority w:val="99"/>
    <w:semiHidden/>
    <w:unhideWhenUsed/>
    <w:rsid w:val="0073311D"/>
    <w:rPr>
      <w:color w:val="605E5C"/>
      <w:shd w:val="clear" w:color="auto" w:fill="E1DFDD"/>
    </w:rPr>
  </w:style>
  <w:style w:type="character" w:styleId="CommentReference">
    <w:name w:val="annotation reference"/>
    <w:basedOn w:val="DefaultParagraphFont"/>
    <w:uiPriority w:val="99"/>
    <w:semiHidden/>
    <w:unhideWhenUsed/>
    <w:rsid w:val="00F252BF"/>
    <w:rPr>
      <w:sz w:val="16"/>
      <w:szCs w:val="16"/>
    </w:rPr>
  </w:style>
  <w:style w:type="paragraph" w:styleId="CommentText">
    <w:name w:val="annotation text"/>
    <w:basedOn w:val="Normal"/>
    <w:link w:val="CommentTextChar"/>
    <w:uiPriority w:val="99"/>
    <w:semiHidden/>
    <w:unhideWhenUsed/>
    <w:rsid w:val="00F252BF"/>
    <w:rPr>
      <w:sz w:val="20"/>
      <w:szCs w:val="20"/>
    </w:rPr>
  </w:style>
  <w:style w:type="character" w:customStyle="1" w:styleId="CommentTextChar">
    <w:name w:val="Comment Text Char"/>
    <w:basedOn w:val="DefaultParagraphFont"/>
    <w:link w:val="CommentText"/>
    <w:uiPriority w:val="99"/>
    <w:semiHidden/>
    <w:rsid w:val="00F252B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252BF"/>
    <w:rPr>
      <w:b/>
      <w:bCs/>
    </w:rPr>
  </w:style>
  <w:style w:type="character" w:customStyle="1" w:styleId="CommentSubjectChar">
    <w:name w:val="Comment Subject Char"/>
    <w:basedOn w:val="CommentTextChar"/>
    <w:link w:val="CommentSubject"/>
    <w:uiPriority w:val="99"/>
    <w:semiHidden/>
    <w:rsid w:val="00F252BF"/>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550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08F"/>
    <w:rPr>
      <w:rFonts w:ascii="Segoe UI" w:eastAsia="Times New Roman" w:hAnsi="Segoe UI" w:cs="Segoe UI"/>
      <w:sz w:val="18"/>
      <w:szCs w:val="18"/>
      <w:lang w:val="en-GB" w:eastAsia="en-GB"/>
    </w:rPr>
  </w:style>
  <w:style w:type="paragraph" w:styleId="Header">
    <w:name w:val="header"/>
    <w:basedOn w:val="Normal"/>
    <w:link w:val="HeaderChar"/>
    <w:uiPriority w:val="99"/>
    <w:unhideWhenUsed/>
    <w:rsid w:val="00A252E9"/>
    <w:pPr>
      <w:tabs>
        <w:tab w:val="center" w:pos="4513"/>
        <w:tab w:val="right" w:pos="9026"/>
      </w:tabs>
    </w:pPr>
  </w:style>
  <w:style w:type="character" w:customStyle="1" w:styleId="HeaderChar">
    <w:name w:val="Header Char"/>
    <w:basedOn w:val="DefaultParagraphFont"/>
    <w:link w:val="Header"/>
    <w:uiPriority w:val="99"/>
    <w:rsid w:val="00A252E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252E9"/>
    <w:pPr>
      <w:tabs>
        <w:tab w:val="center" w:pos="4513"/>
        <w:tab w:val="right" w:pos="9026"/>
      </w:tabs>
    </w:pPr>
  </w:style>
  <w:style w:type="character" w:customStyle="1" w:styleId="FooterChar">
    <w:name w:val="Footer Char"/>
    <w:basedOn w:val="DefaultParagraphFont"/>
    <w:link w:val="Footer"/>
    <w:uiPriority w:val="99"/>
    <w:rsid w:val="00A252E9"/>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AC73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5601">
      <w:bodyDiv w:val="1"/>
      <w:marLeft w:val="0"/>
      <w:marRight w:val="0"/>
      <w:marTop w:val="0"/>
      <w:marBottom w:val="0"/>
      <w:divBdr>
        <w:top w:val="none" w:sz="0" w:space="0" w:color="auto"/>
        <w:left w:val="none" w:sz="0" w:space="0" w:color="auto"/>
        <w:bottom w:val="none" w:sz="0" w:space="0" w:color="auto"/>
        <w:right w:val="none" w:sz="0" w:space="0" w:color="auto"/>
      </w:divBdr>
      <w:divsChild>
        <w:div w:id="1245798625">
          <w:marLeft w:val="0"/>
          <w:marRight w:val="0"/>
          <w:marTop w:val="0"/>
          <w:marBottom w:val="0"/>
          <w:divBdr>
            <w:top w:val="none" w:sz="0" w:space="0" w:color="auto"/>
            <w:left w:val="none" w:sz="0" w:space="0" w:color="auto"/>
            <w:bottom w:val="none" w:sz="0" w:space="0" w:color="auto"/>
            <w:right w:val="none" w:sz="0" w:space="0" w:color="auto"/>
          </w:divBdr>
        </w:div>
        <w:div w:id="1946231950">
          <w:marLeft w:val="0"/>
          <w:marRight w:val="0"/>
          <w:marTop w:val="0"/>
          <w:marBottom w:val="0"/>
          <w:divBdr>
            <w:top w:val="none" w:sz="0" w:space="0" w:color="auto"/>
            <w:left w:val="none" w:sz="0" w:space="0" w:color="auto"/>
            <w:bottom w:val="none" w:sz="0" w:space="0" w:color="auto"/>
            <w:right w:val="none" w:sz="0" w:space="0" w:color="auto"/>
          </w:divBdr>
          <w:divsChild>
            <w:div w:id="1204752441">
              <w:marLeft w:val="0"/>
              <w:marRight w:val="0"/>
              <w:marTop w:val="0"/>
              <w:marBottom w:val="0"/>
              <w:divBdr>
                <w:top w:val="none" w:sz="0" w:space="0" w:color="auto"/>
                <w:left w:val="none" w:sz="0" w:space="0" w:color="auto"/>
                <w:bottom w:val="none" w:sz="0" w:space="0" w:color="auto"/>
                <w:right w:val="none" w:sz="0" w:space="0" w:color="auto"/>
              </w:divBdr>
            </w:div>
          </w:divsChild>
        </w:div>
        <w:div w:id="989479087">
          <w:marLeft w:val="0"/>
          <w:marRight w:val="0"/>
          <w:marTop w:val="0"/>
          <w:marBottom w:val="0"/>
          <w:divBdr>
            <w:top w:val="none" w:sz="0" w:space="0" w:color="auto"/>
            <w:left w:val="none" w:sz="0" w:space="0" w:color="auto"/>
            <w:bottom w:val="none" w:sz="0" w:space="0" w:color="auto"/>
            <w:right w:val="none" w:sz="0" w:space="0" w:color="auto"/>
          </w:divBdr>
          <w:divsChild>
            <w:div w:id="5421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47751">
      <w:bodyDiv w:val="1"/>
      <w:marLeft w:val="0"/>
      <w:marRight w:val="0"/>
      <w:marTop w:val="0"/>
      <w:marBottom w:val="0"/>
      <w:divBdr>
        <w:top w:val="none" w:sz="0" w:space="0" w:color="auto"/>
        <w:left w:val="none" w:sz="0" w:space="0" w:color="auto"/>
        <w:bottom w:val="none" w:sz="0" w:space="0" w:color="auto"/>
        <w:right w:val="none" w:sz="0" w:space="0" w:color="auto"/>
      </w:divBdr>
      <w:divsChild>
        <w:div w:id="870066605">
          <w:marLeft w:val="0"/>
          <w:marRight w:val="0"/>
          <w:marTop w:val="0"/>
          <w:marBottom w:val="0"/>
          <w:divBdr>
            <w:top w:val="none" w:sz="0" w:space="0" w:color="auto"/>
            <w:left w:val="none" w:sz="0" w:space="0" w:color="auto"/>
            <w:bottom w:val="none" w:sz="0" w:space="0" w:color="auto"/>
            <w:right w:val="none" w:sz="0" w:space="0" w:color="auto"/>
          </w:divBdr>
        </w:div>
        <w:div w:id="1370690337">
          <w:marLeft w:val="0"/>
          <w:marRight w:val="0"/>
          <w:marTop w:val="0"/>
          <w:marBottom w:val="0"/>
          <w:divBdr>
            <w:top w:val="none" w:sz="0" w:space="0" w:color="auto"/>
            <w:left w:val="none" w:sz="0" w:space="0" w:color="auto"/>
            <w:bottom w:val="none" w:sz="0" w:space="0" w:color="auto"/>
            <w:right w:val="none" w:sz="0" w:space="0" w:color="auto"/>
          </w:divBdr>
          <w:divsChild>
            <w:div w:id="379747432">
              <w:marLeft w:val="0"/>
              <w:marRight w:val="0"/>
              <w:marTop w:val="0"/>
              <w:marBottom w:val="0"/>
              <w:divBdr>
                <w:top w:val="none" w:sz="0" w:space="0" w:color="auto"/>
                <w:left w:val="none" w:sz="0" w:space="0" w:color="auto"/>
                <w:bottom w:val="none" w:sz="0" w:space="0" w:color="auto"/>
                <w:right w:val="none" w:sz="0" w:space="0" w:color="auto"/>
              </w:divBdr>
            </w:div>
          </w:divsChild>
        </w:div>
        <w:div w:id="379935422">
          <w:marLeft w:val="0"/>
          <w:marRight w:val="0"/>
          <w:marTop w:val="0"/>
          <w:marBottom w:val="0"/>
          <w:divBdr>
            <w:top w:val="none" w:sz="0" w:space="0" w:color="auto"/>
            <w:left w:val="none" w:sz="0" w:space="0" w:color="auto"/>
            <w:bottom w:val="none" w:sz="0" w:space="0" w:color="auto"/>
            <w:right w:val="none" w:sz="0" w:space="0" w:color="auto"/>
          </w:divBdr>
          <w:divsChild>
            <w:div w:id="16699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3879">
      <w:bodyDiv w:val="1"/>
      <w:marLeft w:val="0"/>
      <w:marRight w:val="0"/>
      <w:marTop w:val="0"/>
      <w:marBottom w:val="0"/>
      <w:divBdr>
        <w:top w:val="none" w:sz="0" w:space="0" w:color="auto"/>
        <w:left w:val="none" w:sz="0" w:space="0" w:color="auto"/>
        <w:bottom w:val="none" w:sz="0" w:space="0" w:color="auto"/>
        <w:right w:val="none" w:sz="0" w:space="0" w:color="auto"/>
      </w:divBdr>
    </w:div>
    <w:div w:id="1458569294">
      <w:bodyDiv w:val="1"/>
      <w:marLeft w:val="0"/>
      <w:marRight w:val="0"/>
      <w:marTop w:val="0"/>
      <w:marBottom w:val="0"/>
      <w:divBdr>
        <w:top w:val="none" w:sz="0" w:space="0" w:color="auto"/>
        <w:left w:val="none" w:sz="0" w:space="0" w:color="auto"/>
        <w:bottom w:val="none" w:sz="0" w:space="0" w:color="auto"/>
        <w:right w:val="none" w:sz="0" w:space="0" w:color="auto"/>
      </w:divBdr>
    </w:div>
    <w:div w:id="20204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hfskillnet.ie" TargetMode="External"/><Relationship Id="rId5" Type="http://schemas.openxmlformats.org/officeDocument/2006/relationships/styles" Target="styles.xml"/><Relationship Id="rId10" Type="http://schemas.openxmlformats.org/officeDocument/2006/relationships/hyperlink" Target="http://www.ihfskillne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E79A928A34DE4F8040ACF52EEC133E" ma:contentTypeVersion="13" ma:contentTypeDescription="Create a new document." ma:contentTypeScope="" ma:versionID="03af47054ee0be8069e2557de1110b33">
  <xsd:schema xmlns:xsd="http://www.w3.org/2001/XMLSchema" xmlns:xs="http://www.w3.org/2001/XMLSchema" xmlns:p="http://schemas.microsoft.com/office/2006/metadata/properties" xmlns:ns2="1cbb2314-e6d3-473c-8909-ad2fcea5a3d9" xmlns:ns3="e7f1fee1-296e-40e4-b386-148d1a509002" targetNamespace="http://schemas.microsoft.com/office/2006/metadata/properties" ma:root="true" ma:fieldsID="ee2d5cffb4d29b4ca9cd680b4fb0bba5" ns2:_="" ns3:_="">
    <xsd:import namespace="1cbb2314-e6d3-473c-8909-ad2fcea5a3d9"/>
    <xsd:import namespace="e7f1fee1-296e-40e4-b386-148d1a509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b2314-e6d3-473c-8909-ad2fcea5a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1fee1-296e-40e4-b386-148d1a50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6110A-BDEB-4299-877D-10BBA7BBE5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5D4CFA-C0CA-47A5-BDED-81DEC03BD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b2314-e6d3-473c-8909-ad2fcea5a3d9"/>
    <ds:schemaRef ds:uri="e7f1fee1-296e-40e4-b386-148d1a509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C157F-7D07-42A8-AA52-BA8FD4463E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Moley | Kano Communications</dc:creator>
  <cp:keywords/>
  <dc:description/>
  <cp:lastModifiedBy>Ian Jackson</cp:lastModifiedBy>
  <cp:revision>2</cp:revision>
  <cp:lastPrinted>2021-06-21T10:09:00Z</cp:lastPrinted>
  <dcterms:created xsi:type="dcterms:W3CDTF">2021-06-25T14:51:00Z</dcterms:created>
  <dcterms:modified xsi:type="dcterms:W3CDTF">2021-06-25T14:51:00Z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0x01010030E79A928A34DE4F8040ACF52EEC133E</vt:lpwstr>
  </property>
</Properties>
</file>